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0" w:rsidRDefault="001865E0" w:rsidP="001865E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E0" w:rsidRPr="002635FC" w:rsidRDefault="007F0D02" w:rsidP="007F0D02">
      <w:pPr>
        <w:tabs>
          <w:tab w:val="center" w:pos="5102"/>
          <w:tab w:val="left" w:pos="7826"/>
        </w:tabs>
        <w:autoSpaceDE w:val="0"/>
        <w:spacing w:after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1865E0"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</w:p>
    <w:p w:rsidR="001865E0" w:rsidRPr="002635FC" w:rsidRDefault="001865E0" w:rsidP="001865E0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ТУПИКОВСКОГО СЕЛЬСКОГО ПОСЕЛЕНИЯ  </w:t>
      </w:r>
    </w:p>
    <w:p w:rsidR="001865E0" w:rsidRPr="002635FC" w:rsidRDefault="001865E0" w:rsidP="001865E0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ХОЛМ - ЖИРКОВСКОГО</w:t>
      </w:r>
      <w:proofErr w:type="gramEnd"/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РАЙОНА СМОЛЕНСКОЙ ОБЛАСТИ</w:t>
      </w:r>
    </w:p>
    <w:p w:rsidR="001865E0" w:rsidRDefault="001865E0" w:rsidP="001865E0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865E0" w:rsidRPr="001865E0" w:rsidRDefault="001865E0" w:rsidP="001865E0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5E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86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86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6A06DF" w:rsidRDefault="00210932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1865E0" w:rsidRDefault="007A7D33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134C0" w:rsidRPr="00201A4A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13 декабря 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>2017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1865E0">
        <w:rPr>
          <w:rFonts w:ascii="Times New Roman" w:hAnsi="Times New Roman" w:cs="Times New Roman"/>
          <w:b w:val="0"/>
          <w:sz w:val="26"/>
          <w:szCs w:val="26"/>
        </w:rPr>
        <w:t xml:space="preserve">ода 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201A4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bookmarkStart w:id="0" w:name="_GoBack"/>
      <w:bookmarkEnd w:id="0"/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>№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74</w:t>
      </w:r>
    </w:p>
    <w:p w:rsidR="001865E0" w:rsidRDefault="001865E0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218"/>
      </w:tblGrid>
      <w:tr w:rsidR="001865E0" w:rsidTr="001865E0">
        <w:trPr>
          <w:trHeight w:val="2229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</w:p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функции</w:t>
            </w:r>
          </w:p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«Осуществление муниципального контроля в области использования и охраны особо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охраняемых природных территорий местного значения»</w:t>
            </w:r>
          </w:p>
        </w:tc>
      </w:tr>
    </w:tbl>
    <w:p w:rsid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18.07.2011 N 242-Ф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З</w:t>
      </w:r>
      <w:r w:rsidR="0020188C" w:rsidRPr="00186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88C" w:rsidRPr="001865E0">
        <w:rPr>
          <w:rFonts w:ascii="Times New Roman" w:hAnsi="Times New Roman" w:cs="Times New Roman"/>
          <w:sz w:val="28"/>
          <w:szCs w:val="28"/>
        </w:rPr>
        <w:t>в редакции от 30.12.2015)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вопросу осуществления государственного контроля (надзора) и муниципального контроля", в соответствии с Федеральным </w:t>
      </w:r>
      <w:hyperlink r:id="rId9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 w:rsidR="0020188C" w:rsidRPr="001865E0">
        <w:rPr>
          <w:rFonts w:ascii="Times New Roman" w:hAnsi="Times New Roman" w:cs="Times New Roman"/>
          <w:sz w:val="28"/>
          <w:szCs w:val="28"/>
        </w:rPr>
        <w:t>( в редакции от 03.07.2016)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10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14.03.1995 N 33-Ф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З</w:t>
      </w:r>
      <w:r w:rsidR="00201227" w:rsidRPr="00186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227" w:rsidRPr="001865E0">
        <w:rPr>
          <w:rFonts w:ascii="Times New Roman" w:hAnsi="Times New Roman" w:cs="Times New Roman"/>
          <w:sz w:val="28"/>
          <w:szCs w:val="28"/>
        </w:rPr>
        <w:t xml:space="preserve"> в редакции от 03.07.2016 )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"Об особо охраняемых природных территориях", Федеральным </w:t>
      </w:r>
      <w:hyperlink r:id="rId11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26.12.2008 N 294-ФЗ </w:t>
      </w:r>
      <w:r w:rsidR="00201227" w:rsidRPr="001865E0">
        <w:rPr>
          <w:rFonts w:ascii="Times New Roman" w:hAnsi="Times New Roman" w:cs="Times New Roman"/>
          <w:sz w:val="28"/>
          <w:szCs w:val="28"/>
        </w:rPr>
        <w:t>( в редакции от 03.07.2016 )</w:t>
      </w:r>
      <w:r w:rsidRPr="001865E0"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2130C" w:rsidRPr="001865E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186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59" w:rsidRPr="001865E0" w:rsidRDefault="00186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57959" w:rsidRPr="001865E0">
        <w:rPr>
          <w:rFonts w:ascii="Times New Roman" w:hAnsi="Times New Roman" w:cs="Times New Roman"/>
          <w:sz w:val="28"/>
          <w:szCs w:val="28"/>
        </w:rPr>
        <w:t>: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значения" (далее - Регламент).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865E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3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Администрации </w:t>
      </w:r>
      <w:proofErr w:type="spellStart"/>
      <w:r w:rsid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1865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4C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</w:t>
      </w:r>
      <w:r w:rsidR="001865E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1865E0">
        <w:rPr>
          <w:rFonts w:ascii="Times New Roman" w:hAnsi="Times New Roman" w:cs="Times New Roman"/>
          <w:sz w:val="28"/>
          <w:szCs w:val="28"/>
        </w:rPr>
        <w:t>.</w:t>
      </w:r>
    </w:p>
    <w:p w:rsidR="007A7D33" w:rsidRPr="001865E0" w:rsidRDefault="007A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DF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65E0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186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65E0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865E0" w:rsidRPr="001865E0" w:rsidRDefault="001865E0" w:rsidP="001865E0">
      <w:pPr>
        <w:pStyle w:val="ConsPlusNormal"/>
        <w:tabs>
          <w:tab w:val="left" w:pos="465"/>
          <w:tab w:val="left" w:pos="76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  <w:r w:rsidRPr="001865E0">
        <w:rPr>
          <w:rFonts w:ascii="Times New Roman" w:hAnsi="Times New Roman" w:cs="Times New Roman"/>
          <w:sz w:val="28"/>
          <w:szCs w:val="28"/>
        </w:rPr>
        <w:tab/>
        <w:t>М.В. Козел</w:t>
      </w:r>
    </w:p>
    <w:p w:rsidR="007F0D02" w:rsidRDefault="007F0D0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7959" w:rsidRPr="001865E0" w:rsidRDefault="00B579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65E0">
        <w:rPr>
          <w:rFonts w:ascii="Times New Roman" w:hAnsi="Times New Roman" w:cs="Times New Roman"/>
        </w:rPr>
        <w:lastRenderedPageBreak/>
        <w:t>УТВЕРЖДЕН</w:t>
      </w:r>
    </w:p>
    <w:p w:rsidR="001865E0" w:rsidRDefault="00B579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Постановлением</w:t>
      </w:r>
      <w:r w:rsidR="001865E0">
        <w:rPr>
          <w:rFonts w:ascii="Times New Roman" w:hAnsi="Times New Roman" w:cs="Times New Roman"/>
          <w:sz w:val="26"/>
          <w:szCs w:val="26"/>
        </w:rPr>
        <w:t xml:space="preserve"> А</w:t>
      </w:r>
      <w:r w:rsidRPr="002315C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1865E0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Холм-Жирковского района 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959" w:rsidRPr="002315C8">
        <w:rPr>
          <w:rFonts w:ascii="Times New Roman" w:hAnsi="Times New Roman" w:cs="Times New Roman"/>
          <w:sz w:val="26"/>
          <w:szCs w:val="26"/>
        </w:rPr>
        <w:t>т</w:t>
      </w:r>
      <w:r w:rsidR="00D134C0">
        <w:rPr>
          <w:rFonts w:ascii="Times New Roman" w:hAnsi="Times New Roman" w:cs="Times New Roman"/>
          <w:sz w:val="26"/>
          <w:szCs w:val="26"/>
        </w:rPr>
        <w:t xml:space="preserve"> </w:t>
      </w:r>
      <w:r w:rsidR="007A7D33">
        <w:rPr>
          <w:rFonts w:ascii="Times New Roman" w:hAnsi="Times New Roman" w:cs="Times New Roman"/>
          <w:sz w:val="26"/>
          <w:szCs w:val="26"/>
        </w:rPr>
        <w:t>13.12.</w:t>
      </w:r>
      <w:r w:rsidR="00D134C0">
        <w:rPr>
          <w:rFonts w:ascii="Times New Roman" w:hAnsi="Times New Roman" w:cs="Times New Roman"/>
          <w:sz w:val="26"/>
          <w:szCs w:val="26"/>
        </w:rPr>
        <w:t>2017</w:t>
      </w:r>
      <w:r w:rsidR="002315C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7A7D33">
        <w:rPr>
          <w:rFonts w:ascii="Times New Roman" w:hAnsi="Times New Roman" w:cs="Times New Roman"/>
          <w:sz w:val="26"/>
          <w:szCs w:val="26"/>
        </w:rPr>
        <w:t>74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2315C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ИСПОЛНЕНИЯ МУНИЦИПАЛЬНОЙ ФУНКЦИИ ПО ОСУЩЕСТВЛЕНИЮ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МУНИЦИПАЛЬНОГО КОНТРОЛЯ В ОБЛАСТИ ИСПОЛЬЗОВАНИЯ И ОХРАНЫ</w:t>
      </w:r>
      <w:r w:rsid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</w:p>
    <w:p w:rsidR="00B57959" w:rsidRPr="002315C8" w:rsidRDefault="00B57959" w:rsidP="007533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31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Наименование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функции - "Осуществление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Наименование органа, исполняющего муниципальную функцию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2315C8">
        <w:rPr>
          <w:rFonts w:ascii="Times New Roman" w:hAnsi="Times New Roman" w:cs="Times New Roman"/>
          <w:sz w:val="26"/>
          <w:szCs w:val="26"/>
        </w:rPr>
        <w:t xml:space="preserve">2.1. Органом, исполняющим муниципальную функцию, является </w:t>
      </w:r>
      <w:r w:rsidR="00753374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>дминистрация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15C8">
        <w:rPr>
          <w:rFonts w:ascii="Times New Roman" w:hAnsi="Times New Roman" w:cs="Times New Roman"/>
          <w:sz w:val="26"/>
          <w:szCs w:val="26"/>
        </w:rPr>
        <w:t>–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2315C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 процессе осуществления муниципального контроля в области использования и охраны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могут привлекать экспертов, иные органы и организации, имеющие сведения, необходимые для осуществления муниципального контроля.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 Нормативные правовые акты, регулирующие исполнение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3.1. Земельный </w:t>
      </w:r>
      <w:hyperlink r:id="rId1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3.2. Федеральный </w:t>
      </w:r>
      <w:hyperlink r:id="rId1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14.03.1995 N 33-Ф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 Федеральный </w:t>
      </w:r>
      <w:hyperlink r:id="rId1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06.10.2003 N 131-Ф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 Федеральный </w:t>
      </w:r>
      <w:hyperlink r:id="rId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</w:t>
      </w:r>
      <w:r w:rsidR="00753374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. </w:t>
      </w:r>
      <w:hyperlink r:id="rId1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30.04.2009 N 141 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374" w:rsidRDefault="007533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4. Предмет муниципального контроля в области использования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 является соблюдение гражданами, индивидуальными предпринимателями, юридическими лицами требований к использованию и охране особо охраняемых природных территорий местного значения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установленных законодательством Российской Федерации, нормативными правовыми актами </w:t>
      </w:r>
      <w:r w:rsidR="00753374">
        <w:rPr>
          <w:rFonts w:ascii="Times New Roman" w:hAnsi="Times New Roman" w:cs="Times New Roman"/>
          <w:sz w:val="26"/>
          <w:szCs w:val="26"/>
        </w:rPr>
        <w:t>Смоленской области.</w:t>
      </w:r>
    </w:p>
    <w:p w:rsidR="00753374" w:rsidRPr="002315C8" w:rsidRDefault="00753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 w:rsidP="0027530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 Права и обязанности должностных лиц </w:t>
      </w:r>
      <w:r w:rsidR="0027530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5.1. При осуществлении мероприятий по муниципальному контролю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 должностные лица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взаимодействовать с органами государственного контроля (надзора) при организации и проведении проверок, при осуществлении муниципального контроля в области использования и охраны особо охраняемых природных территорий местного значения;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получать от юридического лица, индивидуального предпринимателя информацию, которая относится к предмету проверки и предоставление которой предусмотрено Федеральным </w:t>
      </w:r>
      <w:hyperlink r:id="rId1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5.2. Должностные лица при осуществлении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 w:rsidR="00E87C86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87C8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87C86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87C8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пресекать и предотвращать нарушения требований к использованию и охране особо охраняемых природных территорий местного значения, установленных правовыми актами </w:t>
      </w:r>
      <w:r w:rsidR="00E87C8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87C86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87C8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7530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в установленном законодательством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4) проводить проверку на основании постановления;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составлять по результатам проверок акты;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выдавать обязательные для исполнения предписания об устранении нарушений, выявленных в результате проверок (с указанием сроков их устранения) и контролировать исполнение указанных предписаний в установленные сроки;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11) соблюдать сроки проведения проверки, установленные Федеральным </w:t>
      </w:r>
      <w:hyperlink r:id="rId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5.3. При проведении проверок должностные лица уполномоченного органа не вправе: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руководителя, или уполномоченного представителя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 Права и обязанности лиц, в отношении которых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осуществляются мероприятия по контролю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</w:t>
      </w:r>
      <w:hyperlink r:id="rId1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2)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B18AB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B18AB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B18A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7530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вести журнал учета проверок по </w:t>
      </w:r>
      <w:hyperlink r:id="rId20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7. Результат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Результатом исполнения муниципальной функции является составление акта проверки и принятие в соответствии со </w:t>
      </w:r>
      <w:hyperlink r:id="rId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мер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B18AB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B18AB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B18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, в деятельности юридических лиц, индивидуальных предпринимателей.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II. ТРЕБОВАНИЯ К ПОРЯДКУ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 w:rsidP="002753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информирования об исполнении муниципальной функции</w:t>
      </w:r>
      <w:bookmarkStart w:id="3" w:name="P131"/>
      <w:bookmarkEnd w:id="3"/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 Информация о месте нахождения и графике работы, </w:t>
      </w:r>
    </w:p>
    <w:p w:rsidR="00B57959" w:rsidRPr="002315C8" w:rsidRDefault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Адрес Администрации: </w:t>
      </w:r>
      <w:r w:rsidR="00EB18AB">
        <w:rPr>
          <w:rFonts w:ascii="Times New Roman" w:hAnsi="Times New Roman" w:cs="Times New Roman"/>
          <w:sz w:val="26"/>
          <w:szCs w:val="26"/>
        </w:rPr>
        <w:t>215675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Смоленская область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Холм-Жирковский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B18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B18AB">
        <w:rPr>
          <w:rFonts w:ascii="Times New Roman" w:hAnsi="Times New Roman" w:cs="Times New Roman"/>
          <w:sz w:val="26"/>
          <w:szCs w:val="26"/>
        </w:rPr>
        <w:t>ладимирский Тупик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ул. </w:t>
      </w:r>
      <w:r w:rsidR="00EB18AB">
        <w:rPr>
          <w:rFonts w:ascii="Times New Roman" w:hAnsi="Times New Roman" w:cs="Times New Roman"/>
          <w:sz w:val="26"/>
          <w:szCs w:val="26"/>
        </w:rPr>
        <w:t>Пушкина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дом 6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1.1.2. График работы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Понедельник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Вторник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Среда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Четверг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="00D7218E">
        <w:rPr>
          <w:rFonts w:ascii="Times New Roman" w:hAnsi="Times New Roman" w:cs="Times New Roman"/>
          <w:sz w:val="26"/>
          <w:szCs w:val="26"/>
        </w:rPr>
        <w:t>.00 до 17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Пятница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EB18AB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Суббота, воскресенье - выходной;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Время обеденного перерыва - с 13.00 до 14.00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Справочные телефоны органов местного самоуправления, исполняющих муниципальную функцию:</w:t>
      </w:r>
    </w:p>
    <w:p w:rsidR="00B57959" w:rsidRPr="002315C8" w:rsidRDefault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7959" w:rsidRPr="002315C8">
        <w:rPr>
          <w:rFonts w:ascii="Times New Roman" w:hAnsi="Times New Roman" w:cs="Times New Roman"/>
          <w:sz w:val="26"/>
          <w:szCs w:val="26"/>
        </w:rPr>
        <w:t>(4</w:t>
      </w:r>
      <w:r w:rsidR="00EB18AB">
        <w:rPr>
          <w:rFonts w:ascii="Times New Roman" w:hAnsi="Times New Roman" w:cs="Times New Roman"/>
          <w:sz w:val="26"/>
          <w:szCs w:val="26"/>
        </w:rPr>
        <w:t>8</w:t>
      </w:r>
      <w:r w:rsidR="00B57959" w:rsidRPr="002315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EB18AB">
        <w:rPr>
          <w:rFonts w:ascii="Times New Roman" w:hAnsi="Times New Roman" w:cs="Times New Roman"/>
          <w:sz w:val="26"/>
          <w:szCs w:val="26"/>
        </w:rPr>
        <w:t>2-</w:t>
      </w:r>
      <w:r>
        <w:rPr>
          <w:rFonts w:ascii="Times New Roman" w:hAnsi="Times New Roman" w:cs="Times New Roman"/>
          <w:sz w:val="26"/>
          <w:szCs w:val="26"/>
        </w:rPr>
        <w:t>31-</w:t>
      </w:r>
      <w:r w:rsidR="00EB18AB">
        <w:rPr>
          <w:rFonts w:ascii="Times New Roman" w:hAnsi="Times New Roman" w:cs="Times New Roman"/>
          <w:sz w:val="26"/>
          <w:szCs w:val="26"/>
        </w:rPr>
        <w:t>25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  <w:r w:rsidR="00EB18AB">
        <w:rPr>
          <w:rFonts w:ascii="Times New Roman" w:hAnsi="Times New Roman" w:cs="Times New Roman"/>
          <w:sz w:val="26"/>
          <w:szCs w:val="26"/>
        </w:rPr>
        <w:t xml:space="preserve">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4"/>
      <w:bookmarkEnd w:id="4"/>
      <w:r w:rsidRPr="002315C8">
        <w:rPr>
          <w:rFonts w:ascii="Times New Roman" w:hAnsi="Times New Roman" w:cs="Times New Roman"/>
          <w:sz w:val="26"/>
          <w:szCs w:val="26"/>
        </w:rPr>
        <w:t>1.3. Адреса официальных сайтов в сети "Интернет", содержащих информацию о предоставлении государственной услуги, адрес электронной почты:</w:t>
      </w:r>
    </w:p>
    <w:p w:rsidR="00751092" w:rsidRPr="00751092" w:rsidRDefault="00B57959" w:rsidP="00751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C8">
        <w:rPr>
          <w:rFonts w:ascii="Times New Roman" w:hAnsi="Times New Roman" w:cs="Times New Roman"/>
          <w:sz w:val="26"/>
          <w:szCs w:val="26"/>
        </w:rPr>
        <w:t>Адрес интернет-сайта Администрации:</w:t>
      </w:r>
      <w:r w:rsidR="00EB18AB" w:rsidRPr="00EB18AB">
        <w:t xml:space="preserve"> </w:t>
      </w:r>
      <w:hyperlink r:id="rId22" w:history="1"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tupikovskoe.admin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admin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45FC6" w:rsidRPr="00EB18AB" w:rsidRDefault="00EB18AB" w:rsidP="0075109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 xml:space="preserve"> </w:t>
      </w:r>
      <w:r w:rsidR="00C45FC6">
        <w:rPr>
          <w:rFonts w:ascii="Times New Roman" w:hAnsi="Times New Roman" w:cs="Times New Roman"/>
          <w:sz w:val="26"/>
          <w:szCs w:val="26"/>
        </w:rPr>
        <w:t>Администрации 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Pr="00EB18AB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EB18A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Способы получения информации о местах нахождения иных органов и организаций, участие которых необходимо при исполнении муниципальной функции, графике их работы, справочных телефонах, адресах официальных сайтов, адресах электронной почты: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Информирование о порядке осуществления муниципальной функции "Осуществление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</w:t>
      </w:r>
      <w:proofErr w:type="spellStart"/>
      <w:r w:rsidR="00751092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10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" осуществляется </w:t>
      </w:r>
      <w:r w:rsidR="00D7218E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751092">
        <w:rPr>
          <w:rFonts w:ascii="Times New Roman" w:hAnsi="Times New Roman" w:cs="Times New Roman"/>
          <w:sz w:val="26"/>
          <w:szCs w:val="26"/>
        </w:rPr>
        <w:t xml:space="preserve"> размещением</w:t>
      </w:r>
      <w:r w:rsidR="00D7218E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информации: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официальном интернет-сайте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информационном стенде в здании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личном обращении граждан;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телефону;</w:t>
      </w: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ответах на письменные обращения граждан или обращений в форме электронного документа.</w:t>
      </w:r>
    </w:p>
    <w:p w:rsidR="00751092" w:rsidRPr="00751092" w:rsidRDefault="00751092" w:rsidP="0075109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Pr="00751092">
        <w:rPr>
          <w:rFonts w:ascii="Times New Roman" w:eastAsia="Lucida Sans Unicode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взимания.</w:t>
      </w:r>
    </w:p>
    <w:p w:rsidR="00751092" w:rsidRPr="002315C8" w:rsidRDefault="00751092" w:rsidP="007510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092">
        <w:rPr>
          <w:rFonts w:ascii="Times New Roman" w:eastAsia="Lucida Sans Unicode" w:hAnsi="Times New Roman" w:cs="Times New Roman"/>
          <w:sz w:val="26"/>
          <w:szCs w:val="26"/>
        </w:rPr>
        <w:t>Муниципальная услуга предоставляется бесплатно</w:t>
      </w:r>
      <w:r w:rsidRPr="00751092">
        <w:rPr>
          <w:rFonts w:ascii="Lucida Sans Unicode" w:eastAsia="Lucida Sans Unicode" w:hAnsi="Lucida Sans Unicode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6"/>
      <w:bookmarkEnd w:id="5"/>
      <w:r w:rsidRPr="002315C8">
        <w:rPr>
          <w:rFonts w:ascii="Times New Roman" w:hAnsi="Times New Roman" w:cs="Times New Roman"/>
          <w:sz w:val="26"/>
          <w:szCs w:val="26"/>
        </w:rPr>
        <w:t>1.5.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 осуществляется: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1.5.1. Путем индивидуального устного информирования осуществляется сотрудниками уполномоченного органа при обращении заинтересованных лиц за информацией лично или по телефону.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Сотрудник,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сотрудников уполномоченного органа. Время ожидания заинтересованного лица при индивидуальном устном информировании не может превышать </w:t>
      </w:r>
      <w:r w:rsidR="00751092">
        <w:rPr>
          <w:rFonts w:ascii="Times New Roman" w:hAnsi="Times New Roman" w:cs="Times New Roman"/>
          <w:sz w:val="26"/>
          <w:szCs w:val="26"/>
        </w:rPr>
        <w:t>2</w:t>
      </w:r>
      <w:r w:rsidRPr="002315C8">
        <w:rPr>
          <w:rFonts w:ascii="Times New Roman" w:hAnsi="Times New Roman" w:cs="Times New Roman"/>
          <w:sz w:val="26"/>
          <w:szCs w:val="26"/>
        </w:rPr>
        <w:t>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заинтересованного лица сотрудник уполномоченного органа осуществляет не более 10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сотрудник, осуществляющий индивидуальное устное информирование, может предложить заинтересованным лицам обратиться за необходимой информацией в письменной форме либо назначить другое удобное для заинтересованных лиц время для устного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информирования в часы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Если устная информация о процедуре предоставления муниципальной функции при обращении в уполномоченной орган не удовлетворяет заинтересованных лиц, указанные лица могут обратиться в Администрацию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посредством привлечения средств массовой информации - газет, радио, телевидения (далее - СМИ). Выступления сотрудников уполномоченного органа в СМИ согласовываются с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1.5.2. Путем индивидуального или публичного письменного информирования заинтересованных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документа посредством электронной почты.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обращение заинтересованных лиц предоставляется в простой, четкой и понятной форме с указанием фамилии, имени, отчества, номера телефона исполнителя.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направляется в письменном виде,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о порядке оказания муниципальной услуги направляется заинтересованному лицу в течение 30 календарных дней со дня поступления обращения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включая Интернет-сайт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Обязанности должностных лиц при ответе на телефонные звонки, устные и письменные обращения заинтересованных лиц, требования к форме и характеру взаимодействия должностных лиц с получателями муниципальной услуги: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устном обращении заинтересованных лиц (по телефону или лично) сотрудники, осуществляющие прием и информирование, дают ответ самостоятельно. Если сотрудник уполномоченного органа,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</w:t>
      </w:r>
      <w:r w:rsidR="00D7218E">
        <w:rPr>
          <w:rFonts w:ascii="Times New Roman" w:hAnsi="Times New Roman" w:cs="Times New Roman"/>
          <w:sz w:val="26"/>
          <w:szCs w:val="26"/>
        </w:rPr>
        <w:t xml:space="preserve">писывается Главой Администрации. </w:t>
      </w:r>
      <w:r w:rsidRPr="002315C8">
        <w:rPr>
          <w:rFonts w:ascii="Times New Roman" w:hAnsi="Times New Roman" w:cs="Times New Roman"/>
          <w:sz w:val="26"/>
          <w:szCs w:val="26"/>
        </w:rPr>
        <w:t>С</w:t>
      </w:r>
      <w:r w:rsidR="00D7218E">
        <w:rPr>
          <w:rFonts w:ascii="Times New Roman" w:hAnsi="Times New Roman" w:cs="Times New Roman"/>
          <w:sz w:val="26"/>
          <w:szCs w:val="26"/>
        </w:rPr>
        <w:t>пециалисты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1.5.3. Основными требованиями к информированию заинтересованных лиц являются: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- полнота информирования;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 Порядок, форма и место размещения указанной в </w:t>
      </w:r>
      <w:hyperlink w:anchor="P13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п.п. 1.1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раздела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1.6.1. На официальном сайте Администрации </w:t>
      </w:r>
      <w:proofErr w:type="spellStart"/>
      <w:r w:rsidR="00D25229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D2522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приемные дни и часы приема заявителей в соответствии с графиком;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адрес Администрации: </w:t>
      </w:r>
      <w:r w:rsidR="00D25229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="00D2522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25229">
        <w:rPr>
          <w:rFonts w:ascii="Times New Roman" w:hAnsi="Times New Roman" w:cs="Times New Roman"/>
          <w:sz w:val="26"/>
          <w:szCs w:val="26"/>
        </w:rPr>
        <w:t>ладимирский Тупик, ул.Пушкина, дом 6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номер</w:t>
      </w:r>
      <w:r w:rsidR="00D25229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D25229">
        <w:rPr>
          <w:rFonts w:ascii="Times New Roman" w:hAnsi="Times New Roman" w:cs="Times New Roman"/>
          <w:sz w:val="26"/>
          <w:szCs w:val="26"/>
        </w:rPr>
        <w:t>ов</w:t>
      </w:r>
      <w:r w:rsidRPr="002315C8">
        <w:rPr>
          <w:rFonts w:ascii="Times New Roman" w:hAnsi="Times New Roman" w:cs="Times New Roman"/>
          <w:sz w:val="26"/>
          <w:szCs w:val="26"/>
        </w:rPr>
        <w:t xml:space="preserve"> Администрации: </w:t>
      </w:r>
      <w:r w:rsidR="00D25229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(4</w:t>
      </w:r>
      <w:r w:rsidR="00D25229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13</w:t>
      </w:r>
      <w:r w:rsidR="00D25229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D25229">
        <w:rPr>
          <w:rFonts w:ascii="Times New Roman" w:hAnsi="Times New Roman" w:cs="Times New Roman"/>
          <w:sz w:val="26"/>
          <w:szCs w:val="26"/>
        </w:rPr>
        <w:t>2-</w:t>
      </w:r>
      <w:r w:rsidR="00D7218E">
        <w:rPr>
          <w:rFonts w:ascii="Times New Roman" w:hAnsi="Times New Roman" w:cs="Times New Roman"/>
          <w:sz w:val="26"/>
          <w:szCs w:val="26"/>
        </w:rPr>
        <w:t>31-</w:t>
      </w:r>
      <w:r w:rsidR="00D25229">
        <w:rPr>
          <w:rFonts w:ascii="Times New Roman" w:hAnsi="Times New Roman" w:cs="Times New Roman"/>
          <w:sz w:val="26"/>
          <w:szCs w:val="26"/>
        </w:rPr>
        <w:t>25,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4) адрес электронной почты Администрации: 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="00D25229" w:rsidRPr="00D2522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D25229" w:rsidRPr="00D252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D25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5229">
        <w:rPr>
          <w:rFonts w:ascii="Times New Roman" w:hAnsi="Times New Roman" w:cs="Times New Roman"/>
          <w:sz w:val="26"/>
          <w:szCs w:val="26"/>
        </w:rPr>
        <w:t>5</w:t>
      </w:r>
      <w:r w:rsidR="00B57959" w:rsidRPr="002315C8">
        <w:rPr>
          <w:rFonts w:ascii="Times New Roman" w:hAnsi="Times New Roman" w:cs="Times New Roman"/>
          <w:sz w:val="26"/>
          <w:szCs w:val="26"/>
        </w:rPr>
        <w:t>) текст Административного регламента с приложениями.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1.6.2. На информационном стенде уполномоченного органа размещена следующая информация: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информация о порядке осуществления муниципальной функции;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функции;</w:t>
      </w:r>
    </w:p>
    <w:p w:rsidR="00B57959" w:rsidRPr="002315C8" w:rsidRDefault="008A7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711">
        <w:rPr>
          <w:rFonts w:ascii="Times New Roman" w:hAnsi="Times New Roman" w:cs="Times New Roman"/>
          <w:sz w:val="26"/>
          <w:szCs w:val="26"/>
        </w:rPr>
        <w:t>3</w:t>
      </w:r>
      <w:r w:rsidR="00B57959" w:rsidRPr="002315C8">
        <w:rPr>
          <w:rFonts w:ascii="Times New Roman" w:hAnsi="Times New Roman" w:cs="Times New Roman"/>
          <w:sz w:val="26"/>
          <w:szCs w:val="26"/>
        </w:rPr>
        <w:t>) приемные дни и часы приема заявителей в соответствии с графиком;</w:t>
      </w:r>
    </w:p>
    <w:p w:rsidR="00B57959" w:rsidRPr="002315C8" w:rsidRDefault="008A7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711">
        <w:rPr>
          <w:rFonts w:ascii="Times New Roman" w:hAnsi="Times New Roman" w:cs="Times New Roman"/>
          <w:sz w:val="26"/>
          <w:szCs w:val="26"/>
        </w:rPr>
        <w:t>4</w:t>
      </w:r>
      <w:r w:rsidR="00B57959" w:rsidRPr="002315C8">
        <w:rPr>
          <w:rFonts w:ascii="Times New Roman" w:hAnsi="Times New Roman" w:cs="Times New Roman"/>
          <w:sz w:val="26"/>
          <w:szCs w:val="26"/>
        </w:rPr>
        <w:t>) адрес Администрации:</w:t>
      </w:r>
      <w:r w:rsidRPr="008A7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ладимирский Тупик, ул.Пушкина, дом 6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номер</w:t>
      </w:r>
      <w:r w:rsidR="008A7711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8A7711">
        <w:rPr>
          <w:rFonts w:ascii="Times New Roman" w:hAnsi="Times New Roman" w:cs="Times New Roman"/>
          <w:sz w:val="26"/>
          <w:szCs w:val="26"/>
        </w:rPr>
        <w:t xml:space="preserve">ов </w:t>
      </w:r>
      <w:r w:rsidRPr="002315C8">
        <w:rPr>
          <w:rFonts w:ascii="Times New Roman" w:hAnsi="Times New Roman" w:cs="Times New Roman"/>
          <w:sz w:val="26"/>
          <w:szCs w:val="26"/>
        </w:rPr>
        <w:t xml:space="preserve">Администрации: </w:t>
      </w:r>
      <w:r w:rsidR="008A7711">
        <w:rPr>
          <w:rFonts w:ascii="Times New Roman" w:hAnsi="Times New Roman" w:cs="Times New Roman"/>
          <w:sz w:val="26"/>
          <w:szCs w:val="26"/>
        </w:rPr>
        <w:t>8</w:t>
      </w:r>
      <w:r w:rsidR="008A7711" w:rsidRPr="002315C8">
        <w:rPr>
          <w:rFonts w:ascii="Times New Roman" w:hAnsi="Times New Roman" w:cs="Times New Roman"/>
          <w:sz w:val="26"/>
          <w:szCs w:val="26"/>
        </w:rPr>
        <w:t>(4</w:t>
      </w:r>
      <w:r w:rsidR="008A7711">
        <w:rPr>
          <w:rFonts w:ascii="Times New Roman" w:hAnsi="Times New Roman" w:cs="Times New Roman"/>
          <w:sz w:val="26"/>
          <w:szCs w:val="26"/>
        </w:rPr>
        <w:t>8</w:t>
      </w:r>
      <w:r w:rsidR="008A7711" w:rsidRPr="002315C8">
        <w:rPr>
          <w:rFonts w:ascii="Times New Roman" w:hAnsi="Times New Roman" w:cs="Times New Roman"/>
          <w:sz w:val="26"/>
          <w:szCs w:val="26"/>
        </w:rPr>
        <w:t>13</w:t>
      </w:r>
      <w:r w:rsidR="008A7711">
        <w:rPr>
          <w:rFonts w:ascii="Times New Roman" w:hAnsi="Times New Roman" w:cs="Times New Roman"/>
          <w:sz w:val="26"/>
          <w:szCs w:val="26"/>
        </w:rPr>
        <w:t>9</w:t>
      </w:r>
      <w:r w:rsidR="008A7711"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8A7711">
        <w:rPr>
          <w:rFonts w:ascii="Times New Roman" w:hAnsi="Times New Roman" w:cs="Times New Roman"/>
          <w:sz w:val="26"/>
          <w:szCs w:val="26"/>
        </w:rPr>
        <w:t>2-31-25,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адрес электронной почты Администрации:</w:t>
      </w:r>
      <w:r w:rsidR="008A7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="008A7711" w:rsidRPr="00D2522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8A7711" w:rsidRPr="00D252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2315C8" w:rsidP="002315C8">
      <w:pPr>
        <w:pStyle w:val="ConsPlusNormal"/>
        <w:tabs>
          <w:tab w:val="left" w:pos="735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ab/>
      </w: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АДМИНИСТРАТИВНЫХ ПРОЦЕДУР (ДЕЙСТВИЙ),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ТРЕБОВАНИЯ К ПОРЯДКУ ИХ ВЫПОЛНЕНИЯ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Состав, последовательность административных процедур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(действий) при исполнении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Исполнение муниципальной функции включает в себя следующие административные процедуры (действия):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2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принятие решения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 проведении проверки и подготовка к ее проведению;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24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проведение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(плановой, внеплановой, документарной, выездной);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29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составление акта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ознакомление с ним руководителя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в деятельности юридических лиц, индивидуальных предпринимателей принятие мер, предусмотренных </w:t>
      </w:r>
      <w:hyperlink r:id="rId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03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03" w:history="1">
        <w:r w:rsidR="00B57959" w:rsidRPr="002315C8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B57959" w:rsidRPr="002315C8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215"/>
      <w:bookmarkEnd w:id="6"/>
      <w:r w:rsidRPr="002315C8">
        <w:rPr>
          <w:rFonts w:ascii="Times New Roman" w:hAnsi="Times New Roman" w:cs="Times New Roman"/>
          <w:sz w:val="26"/>
          <w:szCs w:val="26"/>
        </w:rPr>
        <w:t>2. Принятие решения о проведении проверки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подготовка к ее проведению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8"/>
      <w:bookmarkEnd w:id="7"/>
      <w:r w:rsidRPr="002315C8">
        <w:rPr>
          <w:rFonts w:ascii="Times New Roman" w:hAnsi="Times New Roman" w:cs="Times New Roman"/>
          <w:sz w:val="26"/>
          <w:szCs w:val="26"/>
        </w:rPr>
        <w:t>2.1. Основанием для начала административной процедуры является: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2.1.1. ежегодный план проведения плановых проверок;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2.1.2. наличие одного или нескольких оснований для проведения внеплановой проверки: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1"/>
      <w:bookmarkEnd w:id="8"/>
      <w:r w:rsidRPr="002315C8">
        <w:rPr>
          <w:rFonts w:ascii="Times New Roman" w:hAnsi="Times New Roman" w:cs="Times New Roman"/>
          <w:sz w:val="26"/>
          <w:szCs w:val="26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C680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5598D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22"/>
      <w:bookmarkEnd w:id="9"/>
      <w:r w:rsidRPr="002315C8">
        <w:rPr>
          <w:rFonts w:ascii="Times New Roman" w:hAnsi="Times New Roman" w:cs="Times New Roman"/>
          <w:sz w:val="26"/>
          <w:szCs w:val="26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3"/>
      <w:bookmarkEnd w:id="10"/>
      <w:r w:rsidRPr="002315C8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окружающей среде, а также угрозы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4"/>
      <w:bookmarkEnd w:id="11"/>
      <w:r w:rsidRPr="002315C8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окружающей среде, а также возникновение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2.2. В срок до 1 сентября года, предшествующего году проведения плановых проверок, уполномоченный орган направляет проекты ежегодных планов проведения плановых проверок в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прокуратуру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="0045598D">
        <w:rPr>
          <w:rFonts w:ascii="Times New Roman" w:hAnsi="Times New Roman" w:cs="Times New Roman"/>
          <w:sz w:val="26"/>
          <w:szCs w:val="26"/>
        </w:rPr>
        <w:t>Холм-Жирковского района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Уполномоченный орган рассматривает предложения </w:t>
      </w:r>
      <w:r w:rsidR="0045598D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прокуратуры и по итогам их рассмо</w:t>
      </w:r>
      <w:r w:rsidR="003C7980">
        <w:rPr>
          <w:rFonts w:ascii="Times New Roman" w:hAnsi="Times New Roman" w:cs="Times New Roman"/>
          <w:sz w:val="26"/>
          <w:szCs w:val="26"/>
        </w:rPr>
        <w:t xml:space="preserve">трения направляет </w:t>
      </w:r>
      <w:r w:rsidRPr="002315C8">
        <w:rPr>
          <w:rFonts w:ascii="Times New Roman" w:hAnsi="Times New Roman" w:cs="Times New Roman"/>
          <w:sz w:val="26"/>
          <w:szCs w:val="26"/>
        </w:rPr>
        <w:t>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2.3. При наличии оснований, предусмотренных </w:t>
      </w:r>
      <w:hyperlink w:anchor="P2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должностное лицо уполномоченного органа в течение 7 рабочих дней до начала проведения проверки подготавливает проект постановления администрации о проведении проверки по </w:t>
      </w:r>
      <w:hyperlink r:id="rId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обеспечивает его подписание руководителем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В постановлении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цели, задачи, предмет проверки и срок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6)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</w:t>
      </w:r>
      <w:r w:rsidR="003C798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8) даты начала и окончания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38"/>
      <w:bookmarkEnd w:id="12"/>
      <w:r w:rsidRPr="002315C8">
        <w:rPr>
          <w:rFonts w:ascii="Times New Roman" w:hAnsi="Times New Roman" w:cs="Times New Roman"/>
          <w:sz w:val="26"/>
          <w:szCs w:val="26"/>
        </w:rPr>
        <w:t xml:space="preserve">2.5. В день подписания постановления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прокуратуру  заявление о согласовании проведения внеплановой выездной проверки по </w:t>
      </w:r>
      <w:hyperlink r:id="rId2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К заявлению прилагаются: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копия постановления о проведении внеплановой выездной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документы, содержащие сведения, послужившие основанием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2.6. Должностные лица уполномоченного органа уведомляют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 посредством направления копии постановления о проведении проверки, заверенной печатью уполномоченного органа: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2.1.2.2 пункта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2.7. В случае проведения плановой проверки уполномоченный орган обязан не позднее чем за 5 дней до дня ее проведения уведомить заказным письмом с уведомлением о вручении либо лично организацию в целях обеспечения возможности участия или присутствия ее представителя при проведении плановой проверки, а в случае проведения внеплановой проверки - в день подписания постановления о проведении внеплановой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2.8. В процессе подготовки к проведению проверки уполномоченным органом осуществляется уточнение сведений об объекте и субъекте проверки, сбор информации, необходимой для проведения проверки, путем направления соответствующих запросов в органы, указанные в </w:t>
      </w:r>
      <w:hyperlink w:anchor="P5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2.9. Результатом исполнения административной процедуры является подписание постановления руководителем уполномоченного органа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248"/>
      <w:bookmarkEnd w:id="13"/>
      <w:r w:rsidRPr="002315C8">
        <w:rPr>
          <w:rFonts w:ascii="Times New Roman" w:hAnsi="Times New Roman" w:cs="Times New Roman"/>
          <w:sz w:val="26"/>
          <w:szCs w:val="26"/>
        </w:rPr>
        <w:t>3. Проведение проверки (плановой, внеплановой,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документарной, выездной)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3.1. Основанием для начала административной процедуры является постановление администрации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3.2. Проведение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осуществляется посредством документарных и выездных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 Плановые проверки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3.3.1. Предметом плановой проверки является соблюдение юридическими, физическими лицами, индивидуальными предпринимателями в результате осуществления хозяйственной и иной деятельности режима использования земельных участков, природных ресурсов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5598D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3.3.2. Плановые проверки проводятся не чаще одного раза в три года.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3.3.3. Плановые проверки проводятся на основании разрабатываемых уполномоченным органом ежегодных планов проведения плановых проверок. Ежегодные планы проведения плановых проверок утверждаются руководителем уполномоченного органа, размещаются на официальном сайте органа местного самоуправления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3.3.4. Плановая проверка проводится в форме документарной проверки и (или)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к использованию и охране особо охраняемых природных территорий местного значения и требований, установленных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>,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уполномоченного органа при проведении плановой проверки обязаны сообщить юридическому лицу или индивидуальному предпринимателю о выявленных нарушениях в течение пяти рабочих дней со дня окончания проведения плановой проверки.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 Внеплановая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>,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и техногенного характера, по ликвидации последствий причинения такого вреда.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3.4.2. Внеплановые проверки проводятся в случаях, указанных в </w:t>
      </w:r>
      <w:hyperlink w:anchor="P2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2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уполномоченным органом после согласования с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прокуратурой  в порядке, установленном </w:t>
      </w:r>
      <w:hyperlink r:id="rId2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10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3.4.4.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3.4.5.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Если основанием для проведения внеплановой выездной проверки являются указанные в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обращения (заявления), а также обнаружение нарушений требований к использованию и охране особо охраняемых природных территорий местного значения, в момент совершения таких нарушений в связи с необходимостью принятия неотложных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мер, уполномоченный орган приступает к проведению внеплановой выездной проверки незамедлительно, с извещением </w:t>
      </w:r>
      <w:r w:rsidR="009E5A15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 о проведении мероприятий по контролю посредством направления документов, предусмотренных </w:t>
      </w:r>
      <w:hyperlink w:anchor="P23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пунктом 2.5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регламента, в течение двадцати четырех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3.4.6.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окружающей среде, а также возникли или могут возникнуть чрезвычайные ситуации,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 Документарная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, исполнением предписаний уполномоченного органа.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3.5.2. Организация документарной проверки (как плановой, так и внеплановой) осуществляется в порядке, установленном </w:t>
      </w:r>
      <w:hyperlink r:id="rId2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и проводится по месту нахождения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3.5.3.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приказе руководителя уполномоченного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2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акты предыдущих проверок, материалы рассмотрения дел об административных правонарушениях и иные документы о результатах осуществления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в отношении этих юридических лиц, индивидуальных предпринимателей муниципального контроля в области использования и охраны особо охраняемых природных территорий местного значения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3.5.4. В случае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приказе (распоряжении) руководителя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уполномоченный орган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3.5.5. В течение десяти рабочих дней со дня получения мотивированного запроса юридическое лицо, индивидуальный предприниматель обязаны направить в уполномоченный орган указанные в запросе документы.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3.5.6.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3.5.7.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75"/>
      <w:bookmarkEnd w:id="14"/>
      <w:r w:rsidRPr="002315C8">
        <w:rPr>
          <w:rFonts w:ascii="Times New Roman" w:hAnsi="Times New Roman" w:cs="Times New Roman"/>
          <w:sz w:val="26"/>
          <w:szCs w:val="26"/>
        </w:rPr>
        <w:t xml:space="preserve">3.5.8.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уполномоченного органа и (или) полученным в ходе осуществления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</w:t>
      </w:r>
      <w:r w:rsidR="00112021">
        <w:rPr>
          <w:rFonts w:ascii="Times New Roman" w:hAnsi="Times New Roman" w:cs="Times New Roman"/>
          <w:sz w:val="26"/>
          <w:szCs w:val="26"/>
        </w:rPr>
        <w:t xml:space="preserve">х территорий местного значения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3.5.9. 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27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3.5.8 пункта 3.5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и охране особо охраняемых природных территорий местного значения или требований, установленных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вправе провести выездную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3.5.11. При проведении документарной проверки </w:t>
      </w:r>
      <w:r w:rsidR="009E5A15">
        <w:rPr>
          <w:rFonts w:ascii="Times New Roman" w:hAnsi="Times New Roman" w:cs="Times New Roman"/>
          <w:sz w:val="26"/>
          <w:szCs w:val="26"/>
        </w:rPr>
        <w:t>специалисты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 Выездная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3.6.2. Выездная проверка проводится в случае, если при документарной проверке не представляется возможным: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9E5A15">
        <w:rPr>
          <w:rFonts w:ascii="Times New Roman" w:hAnsi="Times New Roman" w:cs="Times New Roman"/>
          <w:sz w:val="26"/>
          <w:szCs w:val="26"/>
        </w:rPr>
        <w:t>распоряжении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документах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оценить соответствие деятельности юридического лица, индивидуального предпринимателя требованиям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без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проведения соответствующего мероприятия по контролю.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3.6.3. Выездная проверка начинается с предъявления служебного удостоверения должностными лицами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, обязательного ознакомления руководителя юридического лица, индивидуального предпринимателя,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3.6.4. Руководитель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подобным объектам.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3.6.5. Уполномоченный орган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3.6.6. Заверенные печатью копии </w:t>
      </w:r>
      <w:r w:rsidR="009E5A15">
        <w:rPr>
          <w:rFonts w:ascii="Times New Roman" w:hAnsi="Times New Roman" w:cs="Times New Roman"/>
          <w:sz w:val="26"/>
          <w:szCs w:val="26"/>
        </w:rPr>
        <w:t>распоряжения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вручаются под роспись </w:t>
      </w:r>
      <w:r w:rsidR="009E5A15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проводящими проверку, руководителю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 По требованию подлежащих проверке лиц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3.7.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лиц, индивидуальных предпринимателей.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291"/>
      <w:bookmarkEnd w:id="15"/>
      <w:r w:rsidRPr="002315C8">
        <w:rPr>
          <w:rFonts w:ascii="Times New Roman" w:hAnsi="Times New Roman" w:cs="Times New Roman"/>
          <w:sz w:val="26"/>
          <w:szCs w:val="26"/>
        </w:rPr>
        <w:t>4. Составление акта проверки и ознакомление с ним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руководителя или уполномоченного представителя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его уполномоченного представителя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4.1. Основанием для начала административной процедуры является завершение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результатам завершения проверки должностными лицами уполномоченного органа составляется акт по </w:t>
      </w:r>
      <w:hyperlink r:id="rId2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4.2. В акте проверки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1) дата, время и место составления акта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дата и номер </w:t>
      </w:r>
      <w:r w:rsidR="009E5A15">
        <w:rPr>
          <w:rFonts w:ascii="Times New Roman" w:hAnsi="Times New Roman" w:cs="Times New Roman"/>
          <w:sz w:val="26"/>
          <w:szCs w:val="26"/>
        </w:rPr>
        <w:t>распоряжения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9E5A15">
        <w:rPr>
          <w:rFonts w:ascii="Times New Roman" w:hAnsi="Times New Roman" w:cs="Times New Roman"/>
          <w:sz w:val="26"/>
          <w:szCs w:val="26"/>
        </w:rPr>
        <w:t>главы 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фамилии, имена, отчества и должности должностного лица или должностных лиц, проводивших проверку;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B41C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об их характере и о лицах, допустивших указанные нарушения;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подписи должностного лица или должностных лиц, проводивших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B41C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4.5. В случае если для проведения внеплановой выездной проверки требуется согласование ее проведения с прокуратурой, копия акта проверки направляется в </w:t>
      </w:r>
      <w:r w:rsidR="00C61B7E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прокуратуру, которой принято решение о согласовании проведения проверки, в течение пяти рабочих дней со дня составления акта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составление акта проверки и ознакомление с ним руководителя или уполномоченного представителя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юридического лица, индивидуального предпринимателя, его уполномоченного представителя, в случае выявления нарушений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принятие мер в отношении выявленных нарушений в соответствии со </w:t>
      </w:r>
      <w:hyperlink r:id="rId30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</w:t>
        </w:r>
        <w:proofErr w:type="gramEnd"/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в том числе выдача обязательного для исполнения предписания, принятие мер по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нарушений, принятие мер по привлечению к ответственности.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IV. Порядок и формы контроля за исполнением муниципальной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функции по осуществлению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 периодичность осуществления плановых 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внеплановых проверок полноты и качества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 Плановые проверки полноты и качества исполнения муниципальной функции проводятся в соответствии планами администрации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ответственного за исполнение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Внеплановые проверки полноты и качества исполнения муниципальной функции проводятся по конкретному обращению заявителя.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Ответственность должностных лиц уполномоченного органа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за решения, действия (бездействие), принимаемые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(осуществляемые) в ходе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2.2.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2.3. Руководитель уполномоченного органа осуществляет контроль за исполнением должностными лицами, ответственными за исполнение муниципальной функции, служебных обязанностей, ведет учет случаев ненадлежащего исполнения ими служебных обязанностей, инициирует проведение соответствующих служебных расследований и принимает в соответствии с законодательством меры в отношении таких должностных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сообщает в письменной форме заявителю, права и (или) законные интересы которого нарушены.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IIV. ДОСУДЕБНЫЙ (ВНЕСУДЕБНЫЙ) ПОРЯДОК ОБЖАЛОВАНИЯ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ИСПОЛНЯЮЩЕГО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МУНИЦИПАЛЬНУЮ ФУНКЦИЮ, А ТАКЖЕ ДОЛЖНОСТНЫХ ЛИЦ ОРГАНА</w:t>
      </w:r>
    </w:p>
    <w:p w:rsidR="00B57959" w:rsidRPr="002315C8" w:rsidRDefault="00B57959" w:rsidP="00C61B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1.1.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1.1.1. Заявитель вправе обратиться с жалобой (претензией) в письменной (устной) форме на обжалование решений и действий (бездействия) должностных лиц уполномоченного органа, принятых в ходе осуществления муниципальной функции: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к Главе Администрации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t xml:space="preserve"> (</w:t>
      </w:r>
      <w:r w:rsidR="007721E3">
        <w:rPr>
          <w:rFonts w:ascii="Times New Roman" w:hAnsi="Times New Roman" w:cs="Times New Roman"/>
          <w:sz w:val="26"/>
          <w:szCs w:val="26"/>
        </w:rPr>
        <w:t>ст</w:t>
      </w:r>
      <w:r w:rsidR="00C61B7E">
        <w:rPr>
          <w:rFonts w:ascii="Times New Roman" w:hAnsi="Times New Roman" w:cs="Times New Roman"/>
          <w:sz w:val="26"/>
          <w:szCs w:val="26"/>
        </w:rPr>
        <w:t>.</w:t>
      </w:r>
      <w:r w:rsidR="007721E3">
        <w:rPr>
          <w:rFonts w:ascii="Times New Roman" w:hAnsi="Times New Roman" w:cs="Times New Roman"/>
          <w:sz w:val="26"/>
          <w:szCs w:val="26"/>
        </w:rPr>
        <w:t xml:space="preserve"> Владимирский Тупик, ул</w:t>
      </w:r>
      <w:proofErr w:type="gramStart"/>
      <w:r w:rsidR="007721E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721E3">
        <w:rPr>
          <w:rFonts w:ascii="Times New Roman" w:hAnsi="Times New Roman" w:cs="Times New Roman"/>
          <w:sz w:val="26"/>
          <w:szCs w:val="26"/>
        </w:rPr>
        <w:t>ушкина дом 6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тел. </w:t>
      </w:r>
      <w:r w:rsidR="007721E3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(4</w:t>
      </w:r>
      <w:r w:rsidR="007721E3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13</w:t>
      </w:r>
      <w:r w:rsidR="007721E3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7721E3">
        <w:rPr>
          <w:rFonts w:ascii="Times New Roman" w:hAnsi="Times New Roman" w:cs="Times New Roman"/>
          <w:sz w:val="26"/>
          <w:szCs w:val="26"/>
        </w:rPr>
        <w:t>2-</w:t>
      </w:r>
      <w:r w:rsidR="00C61B7E">
        <w:rPr>
          <w:rFonts w:ascii="Times New Roman" w:hAnsi="Times New Roman" w:cs="Times New Roman"/>
          <w:sz w:val="26"/>
          <w:szCs w:val="26"/>
        </w:rPr>
        <w:t>31-</w:t>
      </w:r>
      <w:r w:rsidR="007721E3">
        <w:rPr>
          <w:rFonts w:ascii="Times New Roman" w:hAnsi="Times New Roman" w:cs="Times New Roman"/>
          <w:sz w:val="26"/>
          <w:szCs w:val="26"/>
        </w:rPr>
        <w:t>25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1.1.2. 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официальные сайты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номеру телефона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электронной почте уполномоченного органа, указанной в </w:t>
      </w:r>
      <w:hyperlink w:anchor="P14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1.3 раздела 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Предмет досудебного (внесудебного) обжалования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являться действия (бездействие) и решения, осуществляемые (принятые) уполномоченным органом, должностным лицом уполномоченного органа в ходе предоставления осуществления муниципальной функции на основании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Обращение, жалоба (претензия) заявителя не рассматривается в следующих случаях: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отсутствие в жалобе фамилии заявителя, почтового адреса, по которому должен быть направлен ответ;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содержание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если предметом обращения, жалобы (претензии) является решение, принятое в судебном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текст письменного обращения не поддается прочтению;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содержится вопрос, на который заявителю многократно давались письменные ответы по существу поставленного в обращении вопроса в связи с ранее направляемыми обращениями, и при этом в обращении не приводятся новые доводы и обстоятельства.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 с указанием причин отказа в рассмотрении обращения, жалобы (претензии) направляется получателю.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Порядок досудебного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1.4.1. Основанием для начала процедуры досудебного (внесудебного) обжалования является поступление обращения с жалобой на действия (бездействие) и решения, осуществляемые (принятые) в ходе осуществления муниципальной функции на основании Административного регламента, лично от заявителя либо по почте.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1.4.2. Обжалование решений и оспаривание действий (бездействия) органа государственной власти, должностных лиц, государственных служащих, принятых в ходе предоставления государственной услуги, повлекших причинение вреда, осуществляется в порядке, установленном действующим законодательством.</w:t>
      </w:r>
    </w:p>
    <w:p w:rsidR="00B57959" w:rsidRPr="002315C8" w:rsidRDefault="00B57959" w:rsidP="00C6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1.4.3. Все обращения об обжаловании решений и оспаривании действий (бездействия), осуществляемых в ходе осуществления муниципальной функции на основании настоящего Административного регламента, фиксируются в книге учета </w:t>
      </w:r>
      <w:r w:rsidR="00C61B7E">
        <w:rPr>
          <w:rFonts w:ascii="Times New Roman" w:hAnsi="Times New Roman" w:cs="Times New Roman"/>
          <w:sz w:val="26"/>
          <w:szCs w:val="26"/>
        </w:rPr>
        <w:t>обращений.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1.4.</w:t>
      </w:r>
      <w:r w:rsidR="00C61B7E">
        <w:rPr>
          <w:rFonts w:ascii="Times New Roman" w:hAnsi="Times New Roman" w:cs="Times New Roman"/>
          <w:sz w:val="26"/>
          <w:szCs w:val="26"/>
        </w:rPr>
        <w:t>4</w:t>
      </w:r>
      <w:r w:rsidRPr="002315C8">
        <w:rPr>
          <w:rFonts w:ascii="Times New Roman" w:hAnsi="Times New Roman" w:cs="Times New Roman"/>
          <w:sz w:val="26"/>
          <w:szCs w:val="26"/>
        </w:rPr>
        <w:t xml:space="preserve">. Личный прием заявителей по вопросам обжалования действий (бездействий) и решений, осуществляемых (принятых) в ходе осуществления муниципальной функции, осуществляется Главой Администрации </w:t>
      </w:r>
      <w:proofErr w:type="spellStart"/>
      <w:r w:rsidR="00201A4A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201A4A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часы приема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остальных случаях дается письменный ответ по существу поставленных в жалобе вопросов.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>. Обращение, жалоба (претензия) заявителя в письменной форме должны содержать следующую информацию: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фамилию, имя, отчество заявителя, почтовый адрес, по которому должен быть направлен ответ, уведомление о переадресации обращения, жалобы (претензии);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наименование органа, участвующего в осуществлении муниципальной функции, должность, фамилия, имя и отчество работника (при наличии сведений), действия (бездействие) и решения которого обжалуются;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существо обжалуемого решения, оспариваемых действий (бездействия).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Под обращением, жалобой (претензией) заявитель ставит личную подпись и дату.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6</w:t>
      </w:r>
      <w:r w:rsidRPr="002315C8">
        <w:rPr>
          <w:rFonts w:ascii="Times New Roman" w:hAnsi="Times New Roman" w:cs="Times New Roman"/>
          <w:sz w:val="26"/>
          <w:szCs w:val="26"/>
        </w:rPr>
        <w:t>. Дополнительно в обращении, жалобе (претензии) могут указываться причины несогласия с обжалуемым решением, оспариваемыми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 и решение, а также иные сведения, которые получатель государственной услуги считает необходимым сообщить.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 К обращению, жалобе (претензии)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 По результатам рассмотрения обращения, жалобы (претензии) должностное лицо принимает решение об удовлетворении требований заявителя и о признании неправомерным обжалованного решения, оспоренного действия (бездействия) либо об отказе в удовлетворении требований.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жалобу подписывается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1.4.10. Сроки рассмотрения жалобы (претензии).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обращения, жалобы (претензии), направляется заявителю не позднее 30 календарных дней с момента их регистрации. В случаях, если для рассмотрения жалобы необходимы проведение специальной проверки, истребование дополнительных материалов либо принятие других мер, срок рассмотрения жалобы может быть продлен на необходимый срок, с уведомлением о продлении срока ее рассмотрения заявителя, направившего жалобу.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1.4.11. Результат досудебного (внесудебного) обжалования применительно к каждой процедуре либо инстанции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Заинтересованному лицу направляется сообщение о принятом решении и действиях, проведенных в соответствии с принятым решением, в течение 3 рабочих.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1.4.12. Заявитель вправе обжаловать действия (бездействие) Главы Администрации и (или) </w:t>
      </w:r>
      <w:r w:rsidR="00C61B7E">
        <w:rPr>
          <w:rFonts w:ascii="Times New Roman" w:hAnsi="Times New Roman" w:cs="Times New Roman"/>
          <w:sz w:val="26"/>
          <w:szCs w:val="26"/>
        </w:rPr>
        <w:t>должностного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на то лица, а также принимаемые ими решения при осуществлении муниципальной услуги в судебном порядке.</w:t>
      </w:r>
    </w:p>
    <w:p w:rsidR="00B57959" w:rsidRPr="00201A4A" w:rsidRDefault="00B579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lastRenderedPageBreak/>
        <w:t>Приложение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к Административному регламенту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исполнения муниципальной функции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по осуществлению муниципального контроля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в области использования и охраны особо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охраняемых природных территорий местного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 xml:space="preserve">значения </w:t>
      </w:r>
      <w:proofErr w:type="spellStart"/>
      <w:r w:rsidR="00201A4A">
        <w:rPr>
          <w:rFonts w:ascii="Times New Roman" w:hAnsi="Times New Roman" w:cs="Times New Roman"/>
        </w:rPr>
        <w:t>Тупиковского</w:t>
      </w:r>
      <w:proofErr w:type="spellEnd"/>
      <w:r w:rsidR="00201A4A">
        <w:rPr>
          <w:rFonts w:ascii="Times New Roman" w:hAnsi="Times New Roman" w:cs="Times New Roman"/>
        </w:rPr>
        <w:t xml:space="preserve"> сельского</w:t>
      </w:r>
      <w:r w:rsidR="00C61B7E" w:rsidRPr="00201A4A">
        <w:rPr>
          <w:rFonts w:ascii="Times New Roman" w:hAnsi="Times New Roman" w:cs="Times New Roman"/>
        </w:rPr>
        <w:t xml:space="preserve"> поселения </w:t>
      </w:r>
    </w:p>
    <w:p w:rsidR="00B57959" w:rsidRPr="00201A4A" w:rsidRDefault="00201A4A" w:rsidP="00201A4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Холм-Жирковского района Смоленской области</w:t>
      </w:r>
    </w:p>
    <w:p w:rsidR="00201A4A" w:rsidRDefault="00201A4A">
      <w:pPr>
        <w:pStyle w:val="ConsPlusTitle"/>
        <w:jc w:val="center"/>
        <w:rPr>
          <w:rFonts w:ascii="Times New Roman" w:hAnsi="Times New Roman" w:cs="Times New Roman"/>
        </w:rPr>
      </w:pPr>
      <w:bookmarkStart w:id="16" w:name="P403"/>
      <w:bookmarkEnd w:id="16"/>
    </w:p>
    <w:p w:rsidR="00B57959" w:rsidRPr="00201A4A" w:rsidRDefault="00B57959">
      <w:pPr>
        <w:pStyle w:val="ConsPlusTitle"/>
        <w:jc w:val="center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БЛОК-СХЕМА</w:t>
      </w:r>
    </w:p>
    <w:p w:rsidR="00B57959" w:rsidRPr="00201A4A" w:rsidRDefault="00B57959">
      <w:pPr>
        <w:pStyle w:val="ConsPlusTitle"/>
        <w:jc w:val="center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ИСПОЛНЕНИЯ МУНИЦИПАЛЬНОЙ ФУНКЦИИ</w:t>
      </w: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Ежегодный план проведения    │ │ Поступление информации, указанной в │</w:t>
      </w:r>
    </w:p>
    <w:p w:rsidR="00B57959" w:rsidRDefault="00B57959">
      <w:pPr>
        <w:pStyle w:val="ConsPlusNonformat"/>
        <w:jc w:val="both"/>
      </w:pPr>
      <w:r>
        <w:t>│плановых проверок юридических лиц│ │</w:t>
      </w:r>
      <w:hyperlink w:anchor="P221" w:history="1">
        <w:r>
          <w:rPr>
            <w:color w:val="0000FF"/>
          </w:rPr>
          <w:t>подпункте 2.1.2.1 пункта 2.1 раздела</w:t>
        </w:r>
      </w:hyperlink>
      <w:r>
        <w:t xml:space="preserve"> │</w:t>
      </w:r>
    </w:p>
    <w:p w:rsidR="00B57959" w:rsidRDefault="00B57959">
      <w:pPr>
        <w:pStyle w:val="ConsPlusNonformat"/>
        <w:jc w:val="both"/>
      </w:pPr>
      <w:r>
        <w:t>│и индивидуальных предпринимателей│ │  III Административного регламента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Принятие решения о проведении проверки и подготовка к ее проведению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Проведение проверки (плановой, внеплановой, документарной, выездной)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При отсутствии выявленных    │ │При выявлении нарушений обязательных │</w:t>
      </w:r>
    </w:p>
    <w:p w:rsidR="00B57959" w:rsidRDefault="00B57959">
      <w:pPr>
        <w:pStyle w:val="ConsPlusNonformat"/>
        <w:jc w:val="both"/>
      </w:pPr>
      <w:r>
        <w:t>│нарушений обязательных требований│ │             требований  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Составление акта проверки и   │ │     Составление акта проверки и     │</w:t>
      </w:r>
    </w:p>
    <w:p w:rsidR="00B57959" w:rsidRDefault="00B57959">
      <w:pPr>
        <w:pStyle w:val="ConsPlusNonformat"/>
        <w:jc w:val="both"/>
      </w:pPr>
      <w:r>
        <w:t>│ознакомление с ним руководителя, │ │  ознакомление с ним руководителя,   │</w:t>
      </w:r>
    </w:p>
    <w:p w:rsidR="00B57959" w:rsidRDefault="00B57959">
      <w:pPr>
        <w:pStyle w:val="ConsPlusNonformat"/>
        <w:jc w:val="both"/>
      </w:pPr>
      <w:r>
        <w:t>│   иного должностного лица или   │ │     иного должностного лица или     │</w:t>
      </w:r>
    </w:p>
    <w:p w:rsidR="00B57959" w:rsidRDefault="00B57959">
      <w:pPr>
        <w:pStyle w:val="ConsPlusNonformat"/>
        <w:jc w:val="both"/>
      </w:pPr>
      <w:r>
        <w:t>│  уполномоченного представителя  │ │    уполномоченного представителя    │</w:t>
      </w:r>
    </w:p>
    <w:p w:rsidR="00B57959" w:rsidRDefault="00B57959">
      <w:pPr>
        <w:pStyle w:val="ConsPlusNonformat"/>
        <w:jc w:val="both"/>
      </w:pPr>
      <w:r>
        <w:t>│       юридического лица,        │ │ юридического лица, индивидуального  │</w:t>
      </w:r>
    </w:p>
    <w:p w:rsidR="00B57959" w:rsidRDefault="00B57959">
      <w:pPr>
        <w:pStyle w:val="ConsPlusNonformat"/>
        <w:jc w:val="both"/>
      </w:pPr>
      <w:r>
        <w:t>│индивидуального предпринимателя, │ │предпринимателя, его уполномоченного │</w:t>
      </w:r>
    </w:p>
    <w:p w:rsidR="00B57959" w:rsidRDefault="00B57959">
      <w:pPr>
        <w:pStyle w:val="ConsPlusNonformat"/>
        <w:jc w:val="both"/>
      </w:pPr>
      <w:r>
        <w:t>│его уполномоченного представителя│ │            представителя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└─────────────────────────────────┘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                                       v</w:t>
      </w:r>
    </w:p>
    <w:p w:rsidR="00B57959" w:rsidRDefault="00B5795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 xml:space="preserve">            │Принятие мер по факту выявленных нарушений в соответствии со │</w:t>
      </w:r>
    </w:p>
    <w:p w:rsidR="00B57959" w:rsidRDefault="00B57959">
      <w:pPr>
        <w:pStyle w:val="ConsPlusNonformat"/>
        <w:jc w:val="both"/>
      </w:pPr>
      <w:r>
        <w:t xml:space="preserve">            │  </w:t>
      </w:r>
      <w:hyperlink r:id="rId31" w:history="1">
        <w:r>
          <w:rPr>
            <w:color w:val="0000FF"/>
          </w:rPr>
          <w:t>статьей 17</w:t>
        </w:r>
      </w:hyperlink>
      <w:r>
        <w:t xml:space="preserve"> Федерального закона от 26.12.2008 N 294-ФЗ "О   │</w:t>
      </w:r>
    </w:p>
    <w:p w:rsidR="00B57959" w:rsidRDefault="00B57959">
      <w:pPr>
        <w:pStyle w:val="ConsPlusNonformat"/>
        <w:jc w:val="both"/>
      </w:pPr>
      <w:r>
        <w:t xml:space="preserve">            │защите прав юридических лиц и индивидуальных предпринимателей│</w:t>
      </w:r>
    </w:p>
    <w:p w:rsidR="00B57959" w:rsidRDefault="00B57959">
      <w:pPr>
        <w:pStyle w:val="ConsPlusNonformat"/>
        <w:jc w:val="both"/>
      </w:pPr>
      <w:r>
        <w:t xml:space="preserve">            │   при осуществлении государственного контроля (надзора) и   │</w:t>
      </w:r>
    </w:p>
    <w:p w:rsidR="00B57959" w:rsidRDefault="00B57959">
      <w:pPr>
        <w:pStyle w:val="ConsPlusNonformat"/>
        <w:jc w:val="both"/>
      </w:pPr>
      <w:r>
        <w:t xml:space="preserve">            │ муниципального контроля", в том числе выдача обязательного  │</w:t>
      </w:r>
    </w:p>
    <w:p w:rsidR="00B57959" w:rsidRDefault="00B57959">
      <w:pPr>
        <w:pStyle w:val="ConsPlusNonformat"/>
        <w:jc w:val="both"/>
      </w:pPr>
      <w:r>
        <w:t xml:space="preserve">            │   для исполнения предписания, принятие мер по контролю за   │</w:t>
      </w:r>
    </w:p>
    <w:p w:rsidR="00B57959" w:rsidRDefault="00B57959">
      <w:pPr>
        <w:pStyle w:val="ConsPlusNonformat"/>
        <w:jc w:val="both"/>
      </w:pPr>
      <w:r>
        <w:t xml:space="preserve">            │устранением выявленных нарушений, принятие мер по привлечению│</w:t>
      </w:r>
    </w:p>
    <w:p w:rsidR="00B57959" w:rsidRDefault="00B57959">
      <w:pPr>
        <w:pStyle w:val="ConsPlusNonformat"/>
        <w:jc w:val="both"/>
      </w:pPr>
      <w:r>
        <w:t xml:space="preserve">            │                      к ответственности                      │</w:t>
      </w:r>
    </w:p>
    <w:p w:rsidR="00B57959" w:rsidRDefault="00B5795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B57959" w:rsidRDefault="00B57959">
      <w:pPr>
        <w:pStyle w:val="ConsPlusNormal"/>
        <w:ind w:firstLine="540"/>
        <w:jc w:val="both"/>
      </w:pPr>
    </w:p>
    <w:p w:rsidR="0051775F" w:rsidRDefault="0051775F"/>
    <w:sectPr w:rsidR="0051775F" w:rsidSect="001865E0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D1" w:rsidRDefault="00E93DD1" w:rsidP="007F0D02">
      <w:pPr>
        <w:spacing w:after="0" w:line="240" w:lineRule="auto"/>
      </w:pPr>
      <w:r>
        <w:separator/>
      </w:r>
    </w:p>
  </w:endnote>
  <w:endnote w:type="continuationSeparator" w:id="0">
    <w:p w:rsidR="00E93DD1" w:rsidRDefault="00E93DD1" w:rsidP="007F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D1" w:rsidRDefault="00E93DD1" w:rsidP="007F0D02">
      <w:pPr>
        <w:spacing w:after="0" w:line="240" w:lineRule="auto"/>
      </w:pPr>
      <w:r>
        <w:separator/>
      </w:r>
    </w:p>
  </w:footnote>
  <w:footnote w:type="continuationSeparator" w:id="0">
    <w:p w:rsidR="00E93DD1" w:rsidRDefault="00E93DD1" w:rsidP="007F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59"/>
    <w:rsid w:val="00033468"/>
    <w:rsid w:val="000D5B66"/>
    <w:rsid w:val="001009CD"/>
    <w:rsid w:val="00112021"/>
    <w:rsid w:val="00153EA7"/>
    <w:rsid w:val="00182F38"/>
    <w:rsid w:val="001865E0"/>
    <w:rsid w:val="00201227"/>
    <w:rsid w:val="0020188C"/>
    <w:rsid w:val="00201A4A"/>
    <w:rsid w:val="00210932"/>
    <w:rsid w:val="00226BB9"/>
    <w:rsid w:val="002315C8"/>
    <w:rsid w:val="00275300"/>
    <w:rsid w:val="00396216"/>
    <w:rsid w:val="003C7980"/>
    <w:rsid w:val="0045598D"/>
    <w:rsid w:val="004E64E3"/>
    <w:rsid w:val="005076DB"/>
    <w:rsid w:val="0051775F"/>
    <w:rsid w:val="006A06DF"/>
    <w:rsid w:val="00751092"/>
    <w:rsid w:val="00753374"/>
    <w:rsid w:val="007721E3"/>
    <w:rsid w:val="007A7D33"/>
    <w:rsid w:val="007B788E"/>
    <w:rsid w:val="007F0D02"/>
    <w:rsid w:val="008A7711"/>
    <w:rsid w:val="008B41C8"/>
    <w:rsid w:val="009E5A15"/>
    <w:rsid w:val="00A2434D"/>
    <w:rsid w:val="00B57959"/>
    <w:rsid w:val="00B91088"/>
    <w:rsid w:val="00B93EEE"/>
    <w:rsid w:val="00C10EF4"/>
    <w:rsid w:val="00C2130C"/>
    <w:rsid w:val="00C40D94"/>
    <w:rsid w:val="00C45FC6"/>
    <w:rsid w:val="00C61B7E"/>
    <w:rsid w:val="00CC6802"/>
    <w:rsid w:val="00D134C0"/>
    <w:rsid w:val="00D25229"/>
    <w:rsid w:val="00D64B64"/>
    <w:rsid w:val="00D7218E"/>
    <w:rsid w:val="00E87C86"/>
    <w:rsid w:val="00E93DD1"/>
    <w:rsid w:val="00EB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3"/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B57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B57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F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8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D02"/>
  </w:style>
  <w:style w:type="paragraph" w:styleId="a9">
    <w:name w:val="footer"/>
    <w:basedOn w:val="a"/>
    <w:link w:val="aa"/>
    <w:uiPriority w:val="99"/>
    <w:semiHidden/>
    <w:unhideWhenUsed/>
    <w:rsid w:val="007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90EE423A7F1845CB01B0DFAEFB129ABB2DFD799B47AAE30145FA9DD45F4A" TargetMode="External"/><Relationship Id="rId13" Type="http://schemas.openxmlformats.org/officeDocument/2006/relationships/hyperlink" Target="consultantplus://offline/ref=6C690EE423A7F1845CB01B0DFAEFB129A8B1D9D79AB67AAE30145FA9DD54046C6736DEC53E2BA8C048FFA" TargetMode="External"/><Relationship Id="rId18" Type="http://schemas.openxmlformats.org/officeDocument/2006/relationships/hyperlink" Target="consultantplus://offline/ref=6C690EE423A7F1845CB01B0DFAEFB129A8B1D8D393B97AAE30145FA9DD45F4A" TargetMode="External"/><Relationship Id="rId26" Type="http://schemas.openxmlformats.org/officeDocument/2006/relationships/hyperlink" Target="consultantplus://offline/ref=6C690EE423A7F1845CB01B0DFAEFB129A8B1D8D393B97AAE30145FA9DD54046C6736DEC53E2BAAC448F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90EE423A7F1845CB01B0DFAEFB129A8B1D8D393B97AAE30145FA9DD54046C6736DEC53E2BA9C448F8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690EE423A7F1845CB01B0DFAEFB129A8B1D9D09BB57AAE30145FA9DD45F4A" TargetMode="External"/><Relationship Id="rId17" Type="http://schemas.openxmlformats.org/officeDocument/2006/relationships/hyperlink" Target="consultantplus://offline/ref=6C690EE423A7F1845CB01B0DFAEFB129A8B1D8D393B97AAE30145FA9DD45F4A" TargetMode="External"/><Relationship Id="rId25" Type="http://schemas.openxmlformats.org/officeDocument/2006/relationships/hyperlink" Target="consultantplus://offline/ref=6C690EE423A7F1845CB01B0DFAEFB129ABB3D8D79CB37AAE30145FA9DD54046C6736DEC643FF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90EE423A7F1845CB01B0DFAEFB129ABB3D8D79CB37AAE30145FA9DD45F4A" TargetMode="External"/><Relationship Id="rId20" Type="http://schemas.openxmlformats.org/officeDocument/2006/relationships/hyperlink" Target="consultantplus://offline/ref=6C690EE423A7F1845CB01B0DFAEFB129ABB3D8D79CB37AAE30145FA9DD54046C6736DEC043FBA" TargetMode="External"/><Relationship Id="rId29" Type="http://schemas.openxmlformats.org/officeDocument/2006/relationships/hyperlink" Target="consultantplus://offline/ref=6C690EE423A7F1845CB01B0DFAEFB129ABB3D8D79CB37AAE30145FA9DD54046C6736DEC53E42F9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690EE423A7F1845CB01B0DFAEFB129A8B1D8D393B97AAE30145FA9DD54046C6736DECD43FFA" TargetMode="External"/><Relationship Id="rId24" Type="http://schemas.openxmlformats.org/officeDocument/2006/relationships/hyperlink" Target="consultantplus://offline/ref=6C690EE423A7F1845CB01B0DFAEFB129ABB3D8D79CB37AAE30145FA9DD54046C6736DEC243FD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690EE423A7F1845CB01B0DFAEFB129A8B1D8D393B97AAE30145FA9DD54046C6736DECD43FFA" TargetMode="External"/><Relationship Id="rId23" Type="http://schemas.openxmlformats.org/officeDocument/2006/relationships/hyperlink" Target="consultantplus://offline/ref=6C690EE423A7F1845CB01B0DFAEFB129A8B1D8D393B97AAE30145FA9DD54046C6736DEC53E2BA9C448F8A" TargetMode="External"/><Relationship Id="rId28" Type="http://schemas.openxmlformats.org/officeDocument/2006/relationships/hyperlink" Target="consultantplus://offline/ref=6C690EE423A7F1845CB01B0DFAEFB129A8B1D8D393B97AAE30145FA9DD54046C6736DEC53E2BABC148F9A" TargetMode="External"/><Relationship Id="rId10" Type="http://schemas.openxmlformats.org/officeDocument/2006/relationships/hyperlink" Target="consultantplus://offline/ref=6C690EE423A7F1845CB01B0DFAEFB129A8B1D9D79AB67AAE30145FA9DD54046C6736DEC53E2BA8C048FFA" TargetMode="External"/><Relationship Id="rId19" Type="http://schemas.openxmlformats.org/officeDocument/2006/relationships/hyperlink" Target="consultantplus://offline/ref=6C690EE423A7F1845CB01B0DFAEFB129A8B1D8D393B97AAE30145FA9DD45F4A" TargetMode="External"/><Relationship Id="rId31" Type="http://schemas.openxmlformats.org/officeDocument/2006/relationships/hyperlink" Target="consultantplus://offline/ref=6C690EE423A7F1845CB01B0DFAEFB129A8B1D8D393B97AAE30145FA9DD54046C6736DEC53E2BA9C448F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90EE423A7F1845CB01B0DFAEFB129A8B1D8D09EB77AAE30145FA9DD54046C6736DEC53E2BABCF48FBA" TargetMode="External"/><Relationship Id="rId14" Type="http://schemas.openxmlformats.org/officeDocument/2006/relationships/hyperlink" Target="consultantplus://offline/ref=6C690EE423A7F1845CB01B0DFAEFB129A8B1D9D998B57AAE30145FA9DD54046C6736DEC63B42FFA" TargetMode="External"/><Relationship Id="rId22" Type="http://schemas.openxmlformats.org/officeDocument/2006/relationships/hyperlink" Target="http://tupikovskoe.admin-smolensk.ru/admin/" TargetMode="External"/><Relationship Id="rId27" Type="http://schemas.openxmlformats.org/officeDocument/2006/relationships/hyperlink" Target="consultantplus://offline/ref=6C690EE423A7F1845CB01B0DFAEFB129A8B1D8D393B97AAE30145FA9DD54046C6736DEC53E2BAACE48FDA" TargetMode="External"/><Relationship Id="rId30" Type="http://schemas.openxmlformats.org/officeDocument/2006/relationships/hyperlink" Target="consultantplus://offline/ref=6C690EE423A7F1845CB01B0DFAEFB129A8B1D8D393B97AAE30145FA9DD54046C6736DEC53E2BA9C448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C29B-77C5-42AE-A017-12A56DA5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Tupik_1</cp:lastModifiedBy>
  <cp:revision>6</cp:revision>
  <cp:lastPrinted>2017-12-12T14:08:00Z</cp:lastPrinted>
  <dcterms:created xsi:type="dcterms:W3CDTF">2017-11-17T08:51:00Z</dcterms:created>
  <dcterms:modified xsi:type="dcterms:W3CDTF">2017-12-12T14:10:00Z</dcterms:modified>
</cp:coreProperties>
</file>