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E0" w:rsidRDefault="001865E0" w:rsidP="001865E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76275" cy="7048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1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E0" w:rsidRPr="002635FC" w:rsidRDefault="007F0D02" w:rsidP="007F0D02">
      <w:pPr>
        <w:tabs>
          <w:tab w:val="center" w:pos="5102"/>
          <w:tab w:val="left" w:pos="7826"/>
        </w:tabs>
        <w:autoSpaceDE w:val="0"/>
        <w:spacing w:after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1865E0" w:rsidRPr="002635F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</w:p>
    <w:p w:rsidR="001865E0" w:rsidRPr="002635FC" w:rsidRDefault="001865E0" w:rsidP="001865E0">
      <w:pPr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2635F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ТУПИКОВСКОГО СЕЛЬСКОГО ПОСЕЛЕНИЯ  </w:t>
      </w:r>
    </w:p>
    <w:p w:rsidR="001865E0" w:rsidRPr="002635FC" w:rsidRDefault="001865E0" w:rsidP="001865E0">
      <w:pPr>
        <w:autoSpaceDE w:val="0"/>
        <w:spacing w:after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proofErr w:type="gramStart"/>
      <w:r w:rsidRPr="002635F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ХОЛМ - ЖИРКОВСКОГО</w:t>
      </w:r>
      <w:proofErr w:type="gramEnd"/>
      <w:r w:rsidRPr="002635F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РАЙОНА СМОЛЕНСКОЙ ОБЛАСТИ</w:t>
      </w:r>
    </w:p>
    <w:p w:rsidR="001865E0" w:rsidRDefault="001865E0" w:rsidP="001865E0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1865E0" w:rsidRPr="001865E0" w:rsidRDefault="001865E0" w:rsidP="001865E0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65E0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86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186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6A06DF" w:rsidRDefault="00210932"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6A06DF" w:rsidRDefault="00201A4A" w:rsidP="006A06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A4A">
        <w:rPr>
          <w:rFonts w:ascii="Times New Roman" w:hAnsi="Times New Roman" w:cs="Times New Roman"/>
          <w:b w:val="0"/>
          <w:sz w:val="28"/>
          <w:szCs w:val="28"/>
        </w:rPr>
        <w:t>о</w:t>
      </w:r>
      <w:r w:rsidR="00D134C0" w:rsidRPr="00201A4A">
        <w:rPr>
          <w:rFonts w:ascii="Times New Roman" w:hAnsi="Times New Roman" w:cs="Times New Roman"/>
          <w:b w:val="0"/>
          <w:sz w:val="28"/>
          <w:szCs w:val="28"/>
        </w:rPr>
        <w:t>т</w:t>
      </w:r>
      <w:r w:rsidR="001865E0">
        <w:rPr>
          <w:rFonts w:ascii="Times New Roman" w:hAnsi="Times New Roman" w:cs="Times New Roman"/>
          <w:sz w:val="26"/>
          <w:szCs w:val="26"/>
        </w:rPr>
        <w:t xml:space="preserve"> ----------</w:t>
      </w:r>
      <w:r w:rsidR="00D134C0" w:rsidRPr="00D134C0">
        <w:rPr>
          <w:rFonts w:ascii="Times New Roman" w:hAnsi="Times New Roman" w:cs="Times New Roman"/>
          <w:b w:val="0"/>
          <w:sz w:val="26"/>
          <w:szCs w:val="26"/>
        </w:rPr>
        <w:t>.2017</w:t>
      </w:r>
      <w:r w:rsidR="00D134C0">
        <w:rPr>
          <w:rFonts w:ascii="Times New Roman" w:hAnsi="Times New Roman" w:cs="Times New Roman"/>
          <w:b w:val="0"/>
          <w:sz w:val="26"/>
          <w:szCs w:val="26"/>
        </w:rPr>
        <w:t xml:space="preserve"> г</w:t>
      </w:r>
      <w:r w:rsidR="001865E0">
        <w:rPr>
          <w:rFonts w:ascii="Times New Roman" w:hAnsi="Times New Roman" w:cs="Times New Roman"/>
          <w:b w:val="0"/>
          <w:sz w:val="26"/>
          <w:szCs w:val="26"/>
        </w:rPr>
        <w:t xml:space="preserve">ода </w:t>
      </w:r>
      <w:r w:rsidR="006A06DF" w:rsidRPr="00D134C0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134C0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bookmarkStart w:id="0" w:name="_GoBack"/>
      <w:bookmarkEnd w:id="0"/>
      <w:r w:rsidR="00D134C0" w:rsidRPr="00D134C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6A06DF" w:rsidRPr="00D134C0">
        <w:rPr>
          <w:rFonts w:ascii="Times New Roman" w:hAnsi="Times New Roman" w:cs="Times New Roman"/>
          <w:b w:val="0"/>
          <w:sz w:val="26"/>
          <w:szCs w:val="26"/>
        </w:rPr>
        <w:t>№</w:t>
      </w:r>
      <w:r w:rsidR="00D134C0" w:rsidRPr="00D134C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65E0">
        <w:rPr>
          <w:rFonts w:ascii="Times New Roman" w:hAnsi="Times New Roman" w:cs="Times New Roman"/>
          <w:b w:val="0"/>
          <w:sz w:val="26"/>
          <w:szCs w:val="26"/>
        </w:rPr>
        <w:t>---</w:t>
      </w:r>
    </w:p>
    <w:p w:rsidR="001865E0" w:rsidRDefault="001865E0" w:rsidP="006A06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865E0" w:rsidRDefault="001865E0" w:rsidP="006A06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218"/>
      </w:tblGrid>
      <w:tr w:rsidR="001865E0" w:rsidTr="001865E0">
        <w:trPr>
          <w:trHeight w:val="2229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1865E0" w:rsidRDefault="001865E0" w:rsidP="001865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административного</w:t>
            </w:r>
            <w:proofErr w:type="gramEnd"/>
          </w:p>
          <w:p w:rsidR="001865E0" w:rsidRDefault="001865E0" w:rsidP="001865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функции</w:t>
            </w:r>
          </w:p>
          <w:p w:rsidR="001865E0" w:rsidRDefault="001865E0" w:rsidP="001865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«Осуществление муниципального контроля в области использования и охраны особо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65E0">
              <w:rPr>
                <w:rFonts w:ascii="Times New Roman" w:hAnsi="Times New Roman" w:cs="Times New Roman"/>
                <w:b w:val="0"/>
                <w:sz w:val="28"/>
                <w:szCs w:val="28"/>
              </w:rPr>
              <w:t>охраняемых природных территорий местного значения»</w:t>
            </w:r>
          </w:p>
        </w:tc>
      </w:tr>
    </w:tbl>
    <w:p w:rsidR="001865E0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8" w:history="1">
        <w:r w:rsidRPr="001865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865E0">
        <w:rPr>
          <w:rFonts w:ascii="Times New Roman" w:hAnsi="Times New Roman" w:cs="Times New Roman"/>
          <w:sz w:val="28"/>
          <w:szCs w:val="28"/>
        </w:rPr>
        <w:t xml:space="preserve"> от 18.07.2011 N 242-Ф</w:t>
      </w:r>
      <w:proofErr w:type="gramStart"/>
      <w:r w:rsidRPr="001865E0">
        <w:rPr>
          <w:rFonts w:ascii="Times New Roman" w:hAnsi="Times New Roman" w:cs="Times New Roman"/>
          <w:sz w:val="28"/>
          <w:szCs w:val="28"/>
        </w:rPr>
        <w:t>З</w:t>
      </w:r>
      <w:r w:rsidR="0020188C" w:rsidRPr="001865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188C" w:rsidRPr="001865E0">
        <w:rPr>
          <w:rFonts w:ascii="Times New Roman" w:hAnsi="Times New Roman" w:cs="Times New Roman"/>
          <w:sz w:val="28"/>
          <w:szCs w:val="28"/>
        </w:rPr>
        <w:t>в редакции от 30.12.2015)</w:t>
      </w:r>
      <w:r w:rsidRPr="001865E0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вопросу осуществления государственного контроля (надзора) и муниципального контроля", в соответствии с Федеральным </w:t>
      </w:r>
      <w:hyperlink r:id="rId9" w:history="1">
        <w:r w:rsidRPr="001865E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65E0">
        <w:rPr>
          <w:rFonts w:ascii="Times New Roman" w:hAnsi="Times New Roman" w:cs="Times New Roman"/>
          <w:sz w:val="28"/>
          <w:szCs w:val="28"/>
        </w:rPr>
        <w:t xml:space="preserve"> от 27.07.2010 N 210-ФЗ</w:t>
      </w:r>
      <w:r w:rsidR="0020188C" w:rsidRPr="001865E0">
        <w:rPr>
          <w:rFonts w:ascii="Times New Roman" w:hAnsi="Times New Roman" w:cs="Times New Roman"/>
          <w:sz w:val="28"/>
          <w:szCs w:val="28"/>
        </w:rPr>
        <w:t>( в редакции от 03.07.2016)</w:t>
      </w:r>
      <w:r w:rsidRPr="001865E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Федеральным </w:t>
      </w:r>
      <w:hyperlink r:id="rId10" w:history="1">
        <w:r w:rsidRPr="001865E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65E0">
        <w:rPr>
          <w:rFonts w:ascii="Times New Roman" w:hAnsi="Times New Roman" w:cs="Times New Roman"/>
          <w:sz w:val="28"/>
          <w:szCs w:val="28"/>
        </w:rPr>
        <w:t xml:space="preserve"> от 14.03.1995 N 33-Ф</w:t>
      </w:r>
      <w:proofErr w:type="gramStart"/>
      <w:r w:rsidRPr="001865E0">
        <w:rPr>
          <w:rFonts w:ascii="Times New Roman" w:hAnsi="Times New Roman" w:cs="Times New Roman"/>
          <w:sz w:val="28"/>
          <w:szCs w:val="28"/>
        </w:rPr>
        <w:t>З</w:t>
      </w:r>
      <w:r w:rsidR="00201227" w:rsidRPr="001865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1227" w:rsidRPr="001865E0">
        <w:rPr>
          <w:rFonts w:ascii="Times New Roman" w:hAnsi="Times New Roman" w:cs="Times New Roman"/>
          <w:sz w:val="28"/>
          <w:szCs w:val="28"/>
        </w:rPr>
        <w:t xml:space="preserve"> в редакции от 03.07.2016 )</w:t>
      </w:r>
      <w:r w:rsidRPr="001865E0">
        <w:rPr>
          <w:rFonts w:ascii="Times New Roman" w:hAnsi="Times New Roman" w:cs="Times New Roman"/>
          <w:sz w:val="28"/>
          <w:szCs w:val="28"/>
        </w:rPr>
        <w:t xml:space="preserve"> "Об особо охраняемых природных территориях", Федеральным </w:t>
      </w:r>
      <w:hyperlink r:id="rId11" w:history="1">
        <w:r w:rsidRPr="001865E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65E0">
        <w:rPr>
          <w:rFonts w:ascii="Times New Roman" w:hAnsi="Times New Roman" w:cs="Times New Roman"/>
          <w:sz w:val="28"/>
          <w:szCs w:val="28"/>
        </w:rPr>
        <w:t xml:space="preserve"> от 26.12.2008 N 294-ФЗ </w:t>
      </w:r>
      <w:r w:rsidR="00201227" w:rsidRPr="001865E0">
        <w:rPr>
          <w:rFonts w:ascii="Times New Roman" w:hAnsi="Times New Roman" w:cs="Times New Roman"/>
          <w:sz w:val="28"/>
          <w:szCs w:val="28"/>
        </w:rPr>
        <w:t>( в редакции от 03.07.2016 )</w:t>
      </w:r>
      <w:r w:rsidRPr="001865E0">
        <w:rPr>
          <w:rFonts w:ascii="Times New Roman" w:hAnsi="Times New Roman" w:cs="Times New Roman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C2130C" w:rsidRPr="001865E0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1865E0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1865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959" w:rsidRPr="001865E0" w:rsidRDefault="00186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57959" w:rsidRPr="001865E0">
        <w:rPr>
          <w:rFonts w:ascii="Times New Roman" w:hAnsi="Times New Roman" w:cs="Times New Roman"/>
          <w:sz w:val="28"/>
          <w:szCs w:val="28"/>
        </w:rPr>
        <w:t>:</w:t>
      </w:r>
    </w:p>
    <w:p w:rsidR="00B57959" w:rsidRPr="001865E0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8" w:history="1">
        <w:r w:rsidRPr="001865E0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865E0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"Осуществление муниципального контроля в области использования и охраны особо охраняемых природных территорий местного значения" (далее - Регламент).</w:t>
      </w:r>
    </w:p>
    <w:p w:rsidR="00B57959" w:rsidRPr="001865E0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65E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865E0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w:anchor="P38" w:history="1">
        <w:r w:rsidRPr="001865E0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865E0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 Администрации </w:t>
      </w:r>
      <w:proofErr w:type="spellStart"/>
      <w:r w:rsidR="001865E0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1865E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7959" w:rsidRPr="001865E0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6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65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34C0" w:rsidRPr="001865E0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</w:t>
      </w:r>
      <w:r w:rsidR="001865E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1865E0">
        <w:rPr>
          <w:rFonts w:ascii="Times New Roman" w:hAnsi="Times New Roman" w:cs="Times New Roman"/>
          <w:sz w:val="28"/>
          <w:szCs w:val="28"/>
        </w:rPr>
        <w:t>.</w:t>
      </w:r>
    </w:p>
    <w:p w:rsidR="006A06DF" w:rsidRPr="001865E0" w:rsidRDefault="001865E0" w:rsidP="001865E0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65E0" w:rsidRPr="001865E0" w:rsidRDefault="001865E0" w:rsidP="001865E0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865E0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1865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65E0" w:rsidRPr="001865E0" w:rsidRDefault="001865E0" w:rsidP="001865E0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1865E0" w:rsidRPr="001865E0" w:rsidRDefault="001865E0" w:rsidP="001865E0">
      <w:pPr>
        <w:pStyle w:val="ConsPlusNormal"/>
        <w:tabs>
          <w:tab w:val="left" w:pos="465"/>
          <w:tab w:val="left" w:pos="762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865E0">
        <w:rPr>
          <w:rFonts w:ascii="Times New Roman" w:hAnsi="Times New Roman" w:cs="Times New Roman"/>
          <w:sz w:val="28"/>
          <w:szCs w:val="28"/>
        </w:rPr>
        <w:t xml:space="preserve">Смоленской области               </w:t>
      </w:r>
      <w:r w:rsidRPr="001865E0">
        <w:rPr>
          <w:rFonts w:ascii="Times New Roman" w:hAnsi="Times New Roman" w:cs="Times New Roman"/>
          <w:sz w:val="28"/>
          <w:szCs w:val="28"/>
        </w:rPr>
        <w:tab/>
        <w:t>М.В. Козел</w:t>
      </w:r>
    </w:p>
    <w:p w:rsidR="007F0D02" w:rsidRDefault="007F0D0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57959" w:rsidRPr="001865E0" w:rsidRDefault="00B5795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65E0">
        <w:rPr>
          <w:rFonts w:ascii="Times New Roman" w:hAnsi="Times New Roman" w:cs="Times New Roman"/>
        </w:rPr>
        <w:lastRenderedPageBreak/>
        <w:t>УТВЕРЖДЕН</w:t>
      </w:r>
    </w:p>
    <w:p w:rsidR="001865E0" w:rsidRDefault="00B579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Постановлением</w:t>
      </w:r>
      <w:r w:rsidR="001865E0">
        <w:rPr>
          <w:rFonts w:ascii="Times New Roman" w:hAnsi="Times New Roman" w:cs="Times New Roman"/>
          <w:sz w:val="26"/>
          <w:szCs w:val="26"/>
        </w:rPr>
        <w:t xml:space="preserve"> А</w:t>
      </w:r>
      <w:r w:rsidRPr="002315C8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B57959" w:rsidRPr="002315C8" w:rsidRDefault="001865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B57959" w:rsidRPr="002315C8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1865E0" w:rsidRDefault="001865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Холм-Жирковского района </w:t>
      </w:r>
    </w:p>
    <w:p w:rsidR="00B57959" w:rsidRPr="002315C8" w:rsidRDefault="001865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B57959" w:rsidRPr="002315C8" w:rsidRDefault="001865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57959" w:rsidRPr="002315C8">
        <w:rPr>
          <w:rFonts w:ascii="Times New Roman" w:hAnsi="Times New Roman" w:cs="Times New Roman"/>
          <w:sz w:val="26"/>
          <w:szCs w:val="26"/>
        </w:rPr>
        <w:t>т</w:t>
      </w:r>
      <w:r w:rsidR="00D134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--------</w:t>
      </w:r>
      <w:r w:rsidR="00D134C0">
        <w:rPr>
          <w:rFonts w:ascii="Times New Roman" w:hAnsi="Times New Roman" w:cs="Times New Roman"/>
          <w:sz w:val="26"/>
          <w:szCs w:val="26"/>
        </w:rPr>
        <w:t>2017</w:t>
      </w:r>
      <w:r w:rsidR="002315C8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2315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---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2315C8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57959" w:rsidRPr="002315C8" w:rsidRDefault="00B579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ИСПОЛНЕНИЯ МУНИЦИПАЛЬНОЙ ФУНКЦИИ ПО ОСУЩЕСТВЛЕНИЮ</w:t>
      </w:r>
    </w:p>
    <w:p w:rsidR="00B57959" w:rsidRPr="002315C8" w:rsidRDefault="00B579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МУНИЦИПАЛЬНОГО КОНТРОЛЯ В ОБЛАСТИ ИСПОЛЬЗОВАНИЯ И ОХРАНЫ</w:t>
      </w:r>
      <w:r w:rsid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</w:t>
      </w:r>
    </w:p>
    <w:p w:rsidR="00B57959" w:rsidRPr="002315C8" w:rsidRDefault="00B57959" w:rsidP="007533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2315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Раздел I. ОБЩИЕ ПОЛОЖЕНИЯ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 Наименование 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функции - "Осуществление муниципального контроля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</w:t>
      </w:r>
      <w:proofErr w:type="spellStart"/>
      <w:r w:rsidR="00753374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53374">
        <w:rPr>
          <w:rFonts w:ascii="Times New Roman" w:hAnsi="Times New Roman" w:cs="Times New Roman"/>
          <w:sz w:val="26"/>
          <w:szCs w:val="26"/>
        </w:rPr>
        <w:t xml:space="preserve"> сельского поселения Холм-Жирковского района Смоленской области»</w:t>
      </w:r>
      <w:r w:rsidRPr="002315C8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 Наименование органа, исполняющего муниципальную функцию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7"/>
      <w:bookmarkEnd w:id="2"/>
      <w:r w:rsidRPr="002315C8">
        <w:rPr>
          <w:rFonts w:ascii="Times New Roman" w:hAnsi="Times New Roman" w:cs="Times New Roman"/>
          <w:sz w:val="26"/>
          <w:szCs w:val="26"/>
        </w:rPr>
        <w:t xml:space="preserve">2.1. Органом, исполняющим муниципальную функцию, является </w:t>
      </w:r>
      <w:r w:rsidR="00753374">
        <w:rPr>
          <w:rFonts w:ascii="Times New Roman" w:hAnsi="Times New Roman" w:cs="Times New Roman"/>
          <w:sz w:val="26"/>
          <w:szCs w:val="26"/>
        </w:rPr>
        <w:t>А</w:t>
      </w:r>
      <w:r w:rsidRPr="002315C8">
        <w:rPr>
          <w:rFonts w:ascii="Times New Roman" w:hAnsi="Times New Roman" w:cs="Times New Roman"/>
          <w:sz w:val="26"/>
          <w:szCs w:val="26"/>
        </w:rPr>
        <w:t>дминистрация</w:t>
      </w:r>
      <w:r w:rsidR="007533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374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53374">
        <w:rPr>
          <w:rFonts w:ascii="Times New Roman" w:hAnsi="Times New Roman" w:cs="Times New Roman"/>
          <w:sz w:val="26"/>
          <w:szCs w:val="26"/>
        </w:rPr>
        <w:t xml:space="preserve"> сельского поселения Холм-Жирковского района 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15C8">
        <w:rPr>
          <w:rFonts w:ascii="Times New Roman" w:hAnsi="Times New Roman" w:cs="Times New Roman"/>
          <w:sz w:val="26"/>
          <w:szCs w:val="26"/>
        </w:rPr>
        <w:t>–</w:t>
      </w:r>
      <w:r w:rsidRPr="002315C8">
        <w:rPr>
          <w:rFonts w:ascii="Times New Roman" w:hAnsi="Times New Roman" w:cs="Times New Roman"/>
          <w:sz w:val="26"/>
          <w:szCs w:val="26"/>
        </w:rPr>
        <w:t xml:space="preserve"> </w:t>
      </w:r>
      <w:r w:rsidR="002315C8">
        <w:rPr>
          <w:rFonts w:ascii="Times New Roman" w:hAnsi="Times New Roman" w:cs="Times New Roman"/>
          <w:sz w:val="26"/>
          <w:szCs w:val="26"/>
        </w:rPr>
        <w:t>администрация поселения</w:t>
      </w:r>
      <w:r w:rsidRPr="002315C8">
        <w:rPr>
          <w:rFonts w:ascii="Times New Roman" w:hAnsi="Times New Roman" w:cs="Times New Roman"/>
          <w:sz w:val="26"/>
          <w:szCs w:val="26"/>
        </w:rPr>
        <w:t>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В процессе осуществления муниципального контроля в области использования и охраны особо охраняемых природных территорий местного значения </w:t>
      </w:r>
      <w:r w:rsidR="002315C8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должностные лица могут привлекать экспертов, иные органы и организации, имеющие сведения, необходимые для осуществления муниципального контроля.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 Нормативные правовые акты, регулирующие исполнение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3.1. Земельный </w:t>
      </w:r>
      <w:hyperlink r:id="rId12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Российской Федерации от 25.10.2001 N 136-ФЗ;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3.2. Федеральный </w:t>
      </w:r>
      <w:hyperlink r:id="rId13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14.03.1995 N 33-Ф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З</w:t>
      </w:r>
      <w:r w:rsidR="0020122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 xml:space="preserve"> в редакции от 03.07.2016)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"Об особо охраняемых природных территориях";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3.3. Федеральный </w:t>
      </w:r>
      <w:hyperlink r:id="rId1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06.10.2003 N 131-Ф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З</w:t>
      </w:r>
      <w:r w:rsidR="0020122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 xml:space="preserve"> в редакции от 03.07.2016)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 Федеральный </w:t>
      </w:r>
      <w:hyperlink r:id="rId15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26.12.2008 N 294-Ф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З</w:t>
      </w:r>
      <w:r w:rsidR="0020122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 xml:space="preserve"> в редакции от 03.07.2016)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</w:t>
      </w:r>
      <w:r w:rsidR="00753374">
        <w:rPr>
          <w:rFonts w:ascii="Times New Roman" w:hAnsi="Times New Roman" w:cs="Times New Roman"/>
          <w:sz w:val="26"/>
          <w:szCs w:val="26"/>
        </w:rPr>
        <w:t>5</w:t>
      </w:r>
      <w:r w:rsidRPr="002315C8">
        <w:rPr>
          <w:rFonts w:ascii="Times New Roman" w:hAnsi="Times New Roman" w:cs="Times New Roman"/>
          <w:sz w:val="26"/>
          <w:szCs w:val="26"/>
        </w:rPr>
        <w:t xml:space="preserve">. </w:t>
      </w:r>
      <w:hyperlink r:id="rId16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30.04.2009 N 141 </w:t>
      </w:r>
      <w:proofErr w:type="gramStart"/>
      <w:r w:rsidR="0020122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>в редакции от 30.09.2011)</w:t>
      </w:r>
      <w:r w:rsidRPr="002315C8">
        <w:rPr>
          <w:rFonts w:ascii="Times New Roman" w:hAnsi="Times New Roman" w:cs="Times New Roman"/>
          <w:sz w:val="26"/>
          <w:szCs w:val="26"/>
        </w:rPr>
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3374" w:rsidRDefault="0075337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4. Предмет муниципального контроля в области использования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 охраны особо охраняемых природных территорий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proofErr w:type="spellStart"/>
      <w:r w:rsidR="00753374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53374">
        <w:rPr>
          <w:rFonts w:ascii="Times New Roman" w:hAnsi="Times New Roman" w:cs="Times New Roman"/>
          <w:sz w:val="26"/>
          <w:szCs w:val="26"/>
        </w:rPr>
        <w:t xml:space="preserve"> сельского поселения Холм-Жирковского района Смоленской области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Предметом осуществления муниципального контроля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</w:t>
      </w:r>
      <w:r w:rsidR="007533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374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53374">
        <w:rPr>
          <w:rFonts w:ascii="Times New Roman" w:hAnsi="Times New Roman" w:cs="Times New Roman"/>
          <w:sz w:val="26"/>
          <w:szCs w:val="26"/>
        </w:rPr>
        <w:t xml:space="preserve"> сельского поселения Холм-Жирковского района 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 является соблюдение гражданами, индивидуальными предпринимателями, юридическими лицами требований к использованию и охране особо охраняемых природных территорий местного значения</w:t>
      </w:r>
      <w:r w:rsidR="007533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3374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53374">
        <w:rPr>
          <w:rFonts w:ascii="Times New Roman" w:hAnsi="Times New Roman" w:cs="Times New Roman"/>
          <w:sz w:val="26"/>
          <w:szCs w:val="26"/>
        </w:rPr>
        <w:t xml:space="preserve"> сельского поселения Холм-Жирковского района 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установленных законодательством Российской Федерации, нормативными правовыми актами </w:t>
      </w:r>
      <w:r w:rsidR="00753374">
        <w:rPr>
          <w:rFonts w:ascii="Times New Roman" w:hAnsi="Times New Roman" w:cs="Times New Roman"/>
          <w:sz w:val="26"/>
          <w:szCs w:val="26"/>
        </w:rPr>
        <w:t>Смоленской области.</w:t>
      </w:r>
    </w:p>
    <w:p w:rsidR="00753374" w:rsidRPr="002315C8" w:rsidRDefault="007533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 w:rsidP="0027530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5. Права и обязанности должностных лиц </w:t>
      </w:r>
      <w:r w:rsidR="00275300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в области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использования и охраны особо охраняемых природных территорий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5.1. При осуществлении мероприятий по муниципальному контролю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 должностные лица имеют право: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взаимодействовать с органами государственного контроля (надзора) при организации и проведении проверок, при осуществлении муниципального контроля в области использования и охраны особо охраняемых природных территорий местного значения;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получать от юридического лица, индивидуального предпринимателя информацию, которая относится к предмету проверки и предоставление которой предусмотрено Федеральным </w:t>
      </w:r>
      <w:hyperlink r:id="rId17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N 294-ФЗ.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5.2. Должностные лица при осуществлении муниципального контроля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</w:t>
      </w:r>
      <w:r w:rsidR="00E87C86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E87C86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E87C86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E87C8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соблюдать законодательство Российской Федерации, права и законные интересы юридического лица, индивидуального предпринимателя, в отношении которых проводится проверка;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пресекать и предотвращать нарушения требований к использованию и охране особо охраняемых природных территорий местного значения, установленных правовыми актами </w:t>
      </w:r>
      <w:r w:rsidR="00E87C86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E87C86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E87C8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27530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, в установленном законодательством порядке;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4) проводить проверку на основании постановления;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7) составлять по результатам проверок акты;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8) выдавать обязательные для исполнения предписания об устранении нарушений, выявленных в результате проверок (с указанием сроков их устранения) и контролировать исполнение указанных предписаний в установленные сроки;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9)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10)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11) соблюдать сроки проведения проверки, установленные Федеральным </w:t>
      </w:r>
      <w:hyperlink r:id="rId1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26.12.2008 N 294-ФЗ;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12)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13) осуществлять запись о проведенной проверке в журнале учета проверок.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5.3. При проведении проверок должностные лица уполномоченного органа не вправе: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осуществлять плановую или внеплановую выездную проверку в отношении юридических лиц и индивидуальных предпринимателей в случае отсутствия руководителя, или уполномоченного представителя юридического лица, индивидуального предпринимателя;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6. Права и обязанности лиц, в отношении которых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осуществляются мероприятия по контролю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получать от уполномоченного органа, его должностных лиц информацию, которая относится к предмету проверки и предоставление которой предусмотрено Федеральным </w:t>
      </w:r>
      <w:hyperlink r:id="rId19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от 26.12.2008 N 294-ФЗ;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6.2.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обязаны: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2)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EB18AB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EB18AB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EB18AB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27530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вести журнал учета проверок по </w:t>
      </w:r>
      <w:hyperlink r:id="rId20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2315C8">
        <w:rPr>
          <w:rFonts w:ascii="Times New Roman" w:hAnsi="Times New Roman" w:cs="Times New Roman"/>
          <w:sz w:val="26"/>
          <w:szCs w:val="26"/>
        </w:rPr>
        <w:t>, утвержденной Приказом Минэкономразвития РФ от 30.04.2009 N 141</w:t>
      </w:r>
      <w:proofErr w:type="gramStart"/>
      <w:r w:rsidR="0020122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>в редакции от 30.09.2011)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7. Результат исполнения 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Результатом исполнения муниципальной функции является составление акта проверки и принятие в соответствии со </w:t>
      </w:r>
      <w:hyperlink r:id="rId21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ст. 17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N 294-ФЗ мер при выявлении нарушения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EB18AB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EB18AB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EB18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>, в деятельности юридических лиц, индивидуальных предпринимателей.</w:t>
      </w:r>
      <w:proofErr w:type="gram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Раздел II. ТРЕБОВАНИЯ К ПОРЯДКУ ИСПОЛНЕНИЯ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B57959" w:rsidRPr="002315C8" w:rsidRDefault="00B57959" w:rsidP="002753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218E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 Порядок информирования об исполнении муниципальной функции</w:t>
      </w:r>
      <w:bookmarkStart w:id="3" w:name="P131"/>
      <w:bookmarkEnd w:id="3"/>
    </w:p>
    <w:p w:rsidR="00D7218E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1.1. Информация о месте нахождения и графике работы, </w:t>
      </w:r>
    </w:p>
    <w:p w:rsidR="00B57959" w:rsidRPr="002315C8" w:rsidRDefault="00D721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Адрес Администрации: </w:t>
      </w:r>
      <w:r w:rsidR="00EB18AB">
        <w:rPr>
          <w:rFonts w:ascii="Times New Roman" w:hAnsi="Times New Roman" w:cs="Times New Roman"/>
          <w:sz w:val="26"/>
          <w:szCs w:val="26"/>
        </w:rPr>
        <w:t>215675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18AB">
        <w:rPr>
          <w:rFonts w:ascii="Times New Roman" w:hAnsi="Times New Roman" w:cs="Times New Roman"/>
          <w:sz w:val="26"/>
          <w:szCs w:val="26"/>
        </w:rPr>
        <w:t>Смоленская область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18AB">
        <w:rPr>
          <w:rFonts w:ascii="Times New Roman" w:hAnsi="Times New Roman" w:cs="Times New Roman"/>
          <w:sz w:val="26"/>
          <w:szCs w:val="26"/>
        </w:rPr>
        <w:t>Холм-Жирковский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57959" w:rsidRPr="002315C8">
        <w:rPr>
          <w:rFonts w:ascii="Times New Roman" w:hAnsi="Times New Roman" w:cs="Times New Roman"/>
          <w:sz w:val="26"/>
          <w:szCs w:val="26"/>
        </w:rPr>
        <w:t xml:space="preserve">, </w:t>
      </w:r>
      <w:r w:rsidR="00EB18AB">
        <w:rPr>
          <w:rFonts w:ascii="Times New Roman" w:hAnsi="Times New Roman" w:cs="Times New Roman"/>
          <w:sz w:val="26"/>
          <w:szCs w:val="26"/>
        </w:rPr>
        <w:t>ст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EB18A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B18AB">
        <w:rPr>
          <w:rFonts w:ascii="Times New Roman" w:hAnsi="Times New Roman" w:cs="Times New Roman"/>
          <w:sz w:val="26"/>
          <w:szCs w:val="26"/>
        </w:rPr>
        <w:t>ладимирский Тупик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57959" w:rsidRPr="002315C8">
        <w:rPr>
          <w:rFonts w:ascii="Times New Roman" w:hAnsi="Times New Roman" w:cs="Times New Roman"/>
          <w:sz w:val="26"/>
          <w:szCs w:val="26"/>
        </w:rPr>
        <w:t xml:space="preserve">ул. </w:t>
      </w:r>
      <w:r w:rsidR="00EB18AB">
        <w:rPr>
          <w:rFonts w:ascii="Times New Roman" w:hAnsi="Times New Roman" w:cs="Times New Roman"/>
          <w:sz w:val="26"/>
          <w:szCs w:val="26"/>
        </w:rPr>
        <w:t>Пушкина</w:t>
      </w:r>
      <w:r w:rsidR="00B57959" w:rsidRPr="002315C8">
        <w:rPr>
          <w:rFonts w:ascii="Times New Roman" w:hAnsi="Times New Roman" w:cs="Times New Roman"/>
          <w:sz w:val="26"/>
          <w:szCs w:val="26"/>
        </w:rPr>
        <w:t xml:space="preserve">, </w:t>
      </w:r>
      <w:r w:rsidR="00EB18AB">
        <w:rPr>
          <w:rFonts w:ascii="Times New Roman" w:hAnsi="Times New Roman" w:cs="Times New Roman"/>
          <w:sz w:val="26"/>
          <w:szCs w:val="26"/>
        </w:rPr>
        <w:t>дом 6</w:t>
      </w:r>
      <w:r w:rsidR="00B57959"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1.1.2. График работы </w:t>
      </w:r>
      <w:r w:rsidR="00D7218E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>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 xml:space="preserve">Понедельник - с </w:t>
      </w:r>
      <w:r w:rsidR="00EB18AB">
        <w:rPr>
          <w:rFonts w:ascii="Times New Roman" w:hAnsi="Times New Roman" w:cs="Times New Roman"/>
          <w:sz w:val="26"/>
          <w:szCs w:val="26"/>
        </w:rPr>
        <w:t>9</w:t>
      </w:r>
      <w:r w:rsidRPr="002315C8">
        <w:rPr>
          <w:rFonts w:ascii="Times New Roman" w:hAnsi="Times New Roman" w:cs="Times New Roman"/>
          <w:sz w:val="26"/>
          <w:szCs w:val="26"/>
        </w:rPr>
        <w:t>.00 до 1</w:t>
      </w:r>
      <w:r w:rsidR="00D7218E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Вторник - с </w:t>
      </w:r>
      <w:r w:rsidR="00EB18AB">
        <w:rPr>
          <w:rFonts w:ascii="Times New Roman" w:hAnsi="Times New Roman" w:cs="Times New Roman"/>
          <w:sz w:val="26"/>
          <w:szCs w:val="26"/>
        </w:rPr>
        <w:t>9</w:t>
      </w:r>
      <w:r w:rsidRPr="002315C8">
        <w:rPr>
          <w:rFonts w:ascii="Times New Roman" w:hAnsi="Times New Roman" w:cs="Times New Roman"/>
          <w:sz w:val="26"/>
          <w:szCs w:val="26"/>
        </w:rPr>
        <w:t>.00 до 1</w:t>
      </w:r>
      <w:r w:rsidR="00D7218E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Среда - с </w:t>
      </w:r>
      <w:r w:rsidR="00EB18AB">
        <w:rPr>
          <w:rFonts w:ascii="Times New Roman" w:hAnsi="Times New Roman" w:cs="Times New Roman"/>
          <w:sz w:val="26"/>
          <w:szCs w:val="26"/>
        </w:rPr>
        <w:t>9</w:t>
      </w:r>
      <w:r w:rsidRPr="002315C8">
        <w:rPr>
          <w:rFonts w:ascii="Times New Roman" w:hAnsi="Times New Roman" w:cs="Times New Roman"/>
          <w:sz w:val="26"/>
          <w:szCs w:val="26"/>
        </w:rPr>
        <w:t>.00 до 1</w:t>
      </w:r>
      <w:r w:rsidR="00D7218E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Четверг - с </w:t>
      </w:r>
      <w:r w:rsidR="00EB18AB">
        <w:rPr>
          <w:rFonts w:ascii="Times New Roman" w:hAnsi="Times New Roman" w:cs="Times New Roman"/>
          <w:sz w:val="26"/>
          <w:szCs w:val="26"/>
        </w:rPr>
        <w:t>9</w:t>
      </w:r>
      <w:r w:rsidR="00D7218E">
        <w:rPr>
          <w:rFonts w:ascii="Times New Roman" w:hAnsi="Times New Roman" w:cs="Times New Roman"/>
          <w:sz w:val="26"/>
          <w:szCs w:val="26"/>
        </w:rPr>
        <w:t>.00 до 17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Пятница - с </w:t>
      </w:r>
      <w:r w:rsidR="00EB18AB">
        <w:rPr>
          <w:rFonts w:ascii="Times New Roman" w:hAnsi="Times New Roman" w:cs="Times New Roman"/>
          <w:sz w:val="26"/>
          <w:szCs w:val="26"/>
        </w:rPr>
        <w:t>9</w:t>
      </w:r>
      <w:r w:rsidRPr="002315C8">
        <w:rPr>
          <w:rFonts w:ascii="Times New Roman" w:hAnsi="Times New Roman" w:cs="Times New Roman"/>
          <w:sz w:val="26"/>
          <w:szCs w:val="26"/>
        </w:rPr>
        <w:t>.00 до 1</w:t>
      </w:r>
      <w:r w:rsidR="00EB18AB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.00;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Суббота, воскресенье - выходной;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Время обеденного перерыва - с 13.00 до 14.00 часов.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1.2. Справочные телефоны органов местного самоуправления, исполняющих муниципальную функцию:</w:t>
      </w:r>
    </w:p>
    <w:p w:rsidR="00B57959" w:rsidRPr="002315C8" w:rsidRDefault="00D721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57959" w:rsidRPr="002315C8">
        <w:rPr>
          <w:rFonts w:ascii="Times New Roman" w:hAnsi="Times New Roman" w:cs="Times New Roman"/>
          <w:sz w:val="26"/>
          <w:szCs w:val="26"/>
        </w:rPr>
        <w:t>(4</w:t>
      </w:r>
      <w:r w:rsidR="00EB18AB">
        <w:rPr>
          <w:rFonts w:ascii="Times New Roman" w:hAnsi="Times New Roman" w:cs="Times New Roman"/>
          <w:sz w:val="26"/>
          <w:szCs w:val="26"/>
        </w:rPr>
        <w:t>8</w:t>
      </w:r>
      <w:r w:rsidR="00B57959" w:rsidRPr="002315C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="00EB18AB">
        <w:rPr>
          <w:rFonts w:ascii="Times New Roman" w:hAnsi="Times New Roman" w:cs="Times New Roman"/>
          <w:sz w:val="26"/>
          <w:szCs w:val="26"/>
        </w:rPr>
        <w:t>9</w:t>
      </w:r>
      <w:r w:rsidR="00B57959" w:rsidRPr="002315C8">
        <w:rPr>
          <w:rFonts w:ascii="Times New Roman" w:hAnsi="Times New Roman" w:cs="Times New Roman"/>
          <w:sz w:val="26"/>
          <w:szCs w:val="26"/>
        </w:rPr>
        <w:t xml:space="preserve">) </w:t>
      </w:r>
      <w:r w:rsidR="00EB18AB">
        <w:rPr>
          <w:rFonts w:ascii="Times New Roman" w:hAnsi="Times New Roman" w:cs="Times New Roman"/>
          <w:sz w:val="26"/>
          <w:szCs w:val="26"/>
        </w:rPr>
        <w:t>2-</w:t>
      </w:r>
      <w:r>
        <w:rPr>
          <w:rFonts w:ascii="Times New Roman" w:hAnsi="Times New Roman" w:cs="Times New Roman"/>
          <w:sz w:val="26"/>
          <w:szCs w:val="26"/>
        </w:rPr>
        <w:t>31-</w:t>
      </w:r>
      <w:r w:rsidR="00EB18AB">
        <w:rPr>
          <w:rFonts w:ascii="Times New Roman" w:hAnsi="Times New Roman" w:cs="Times New Roman"/>
          <w:sz w:val="26"/>
          <w:szCs w:val="26"/>
        </w:rPr>
        <w:t>25</w:t>
      </w:r>
      <w:r w:rsidR="00B57959" w:rsidRPr="002315C8">
        <w:rPr>
          <w:rFonts w:ascii="Times New Roman" w:hAnsi="Times New Roman" w:cs="Times New Roman"/>
          <w:sz w:val="26"/>
          <w:szCs w:val="26"/>
        </w:rPr>
        <w:t>;</w:t>
      </w:r>
      <w:r w:rsidR="00EB18AB">
        <w:rPr>
          <w:rFonts w:ascii="Times New Roman" w:hAnsi="Times New Roman" w:cs="Times New Roman"/>
          <w:sz w:val="26"/>
          <w:szCs w:val="26"/>
        </w:rPr>
        <w:t xml:space="preserve"> 8(48139) 2-30-92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4"/>
      <w:bookmarkEnd w:id="4"/>
      <w:r w:rsidRPr="002315C8">
        <w:rPr>
          <w:rFonts w:ascii="Times New Roman" w:hAnsi="Times New Roman" w:cs="Times New Roman"/>
          <w:sz w:val="26"/>
          <w:szCs w:val="26"/>
        </w:rPr>
        <w:t>1.3. Адреса официальных сайтов в сети "Интернет", содержащих информацию о предоставлении государственной услуги, адрес электронной почты:</w:t>
      </w:r>
    </w:p>
    <w:p w:rsidR="00751092" w:rsidRPr="00751092" w:rsidRDefault="00B57959" w:rsidP="00751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15C8">
        <w:rPr>
          <w:rFonts w:ascii="Times New Roman" w:hAnsi="Times New Roman" w:cs="Times New Roman"/>
          <w:sz w:val="26"/>
          <w:szCs w:val="26"/>
        </w:rPr>
        <w:t>Адрес интернет-сайта Администрации:</w:t>
      </w:r>
      <w:r w:rsidR="00EB18AB" w:rsidRPr="00EB18AB">
        <w:t xml:space="preserve"> </w:t>
      </w:r>
      <w:hyperlink r:id="rId22" w:history="1"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tupikovskoe.admin</w:t>
        </w:r>
        <w:proofErr w:type="spellEnd"/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proofErr w:type="spellStart"/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molensk.ru</w:t>
        </w:r>
        <w:proofErr w:type="spellEnd"/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admin</w:t>
        </w:r>
        <w:proofErr w:type="spellEnd"/>
        <w:r w:rsidR="00751092" w:rsidRPr="001575E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C45FC6" w:rsidRPr="00EB18AB" w:rsidRDefault="00EB18AB" w:rsidP="0075109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очты</w:t>
      </w:r>
      <w:proofErr w:type="spellEnd"/>
      <w:r w:rsidR="00C45FC6" w:rsidRPr="00C45FC6">
        <w:rPr>
          <w:rFonts w:ascii="Times New Roman" w:hAnsi="Times New Roman" w:cs="Times New Roman"/>
          <w:sz w:val="26"/>
          <w:szCs w:val="26"/>
        </w:rPr>
        <w:t xml:space="preserve"> </w:t>
      </w:r>
      <w:r w:rsidR="00C45FC6">
        <w:rPr>
          <w:rFonts w:ascii="Times New Roman" w:hAnsi="Times New Roman" w:cs="Times New Roman"/>
          <w:sz w:val="26"/>
          <w:szCs w:val="26"/>
        </w:rPr>
        <w:t>Администрации :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motupik</w:t>
      </w:r>
      <w:proofErr w:type="spellEnd"/>
      <w:r w:rsidRPr="00EB18AB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EB18A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 Способы получения информации о местах нахождения иных органов и организаций, участие которых необходимо при исполнении муниципальной функции, графике их работы, справочных телефонах, адресах официальных сайтов, адресах электронной почты: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Информирование о порядке осуществления муниципальной функции "Осуществление муниципального контроля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</w:t>
      </w:r>
      <w:proofErr w:type="spellStart"/>
      <w:r w:rsidR="00751092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5109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" осуществляется </w:t>
      </w:r>
      <w:r w:rsidR="00D7218E">
        <w:rPr>
          <w:rFonts w:ascii="Times New Roman" w:hAnsi="Times New Roman" w:cs="Times New Roman"/>
          <w:sz w:val="26"/>
          <w:szCs w:val="26"/>
        </w:rPr>
        <w:t>специалистами администрации</w:t>
      </w:r>
      <w:r w:rsidR="00751092">
        <w:rPr>
          <w:rFonts w:ascii="Times New Roman" w:hAnsi="Times New Roman" w:cs="Times New Roman"/>
          <w:sz w:val="26"/>
          <w:szCs w:val="26"/>
        </w:rPr>
        <w:t xml:space="preserve"> размещением</w:t>
      </w:r>
      <w:r w:rsidR="00D7218E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>информации: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на официальном интернет-сайте Администрации;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на информационном стенде в здании Администрации;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личном обращении граждан;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по телефону;</w:t>
      </w:r>
    </w:p>
    <w:p w:rsidR="00B57959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 ответах на письменные обращения граждан или обращений в форме электронного документа.</w:t>
      </w:r>
    </w:p>
    <w:p w:rsidR="00751092" w:rsidRPr="00751092" w:rsidRDefault="00751092" w:rsidP="0075109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</w:t>
      </w:r>
      <w:r w:rsidRPr="00751092">
        <w:rPr>
          <w:rFonts w:ascii="Times New Roman" w:eastAsia="Lucida Sans Unicode" w:hAnsi="Times New Roman" w:cs="Times New Roman"/>
          <w:sz w:val="26"/>
          <w:szCs w:val="26"/>
        </w:rPr>
        <w:t>Размер платы, взимаемой с заявителя при предоставлении муниципальной услуги, и способы ее взимания.</w:t>
      </w:r>
    </w:p>
    <w:p w:rsidR="00751092" w:rsidRPr="002315C8" w:rsidRDefault="00751092" w:rsidP="007510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092">
        <w:rPr>
          <w:rFonts w:ascii="Times New Roman" w:eastAsia="Lucida Sans Unicode" w:hAnsi="Times New Roman" w:cs="Times New Roman"/>
          <w:sz w:val="26"/>
          <w:szCs w:val="26"/>
        </w:rPr>
        <w:t>Муниципальная услуга предоставляется бесплатно</w:t>
      </w:r>
      <w:r w:rsidRPr="00751092">
        <w:rPr>
          <w:rFonts w:ascii="Lucida Sans Unicode" w:eastAsia="Lucida Sans Unicode" w:hAnsi="Lucida Sans Unicode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56"/>
      <w:bookmarkEnd w:id="5"/>
      <w:r w:rsidRPr="002315C8">
        <w:rPr>
          <w:rFonts w:ascii="Times New Roman" w:hAnsi="Times New Roman" w:cs="Times New Roman"/>
          <w:sz w:val="26"/>
          <w:szCs w:val="26"/>
        </w:rPr>
        <w:t>1.5.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 осуществляется: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1.5.1. Путем индивидуального устного информирования осуществляется сотрудниками уполномоченного органа при обращении заинтересованных лиц за информацией лично или по телефону.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Сотрудник, осуществляющий индивидуальное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сотрудников уполномоченного органа. Время ожидания заинтересованного лица при индивидуальном устном информировании не может превышать </w:t>
      </w:r>
      <w:r w:rsidR="00751092">
        <w:rPr>
          <w:rFonts w:ascii="Times New Roman" w:hAnsi="Times New Roman" w:cs="Times New Roman"/>
          <w:sz w:val="26"/>
          <w:szCs w:val="26"/>
        </w:rPr>
        <w:t>2</w:t>
      </w:r>
      <w:r w:rsidRPr="002315C8">
        <w:rPr>
          <w:rFonts w:ascii="Times New Roman" w:hAnsi="Times New Roman" w:cs="Times New Roman"/>
          <w:sz w:val="26"/>
          <w:szCs w:val="26"/>
        </w:rPr>
        <w:t>0 минут.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Индивидуальное устное информирование каждого заинтересованного лица сотрудник уполномоченного органа осуществляет не более 10 минут.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сотрудник, осуществляющий индивидуальное устное информирование, может предложить заинтересованным лицам обратиться за необходимой информацией в письменной форме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либо назначить другое удобное для заинтересованных лиц время для устного информирования в часы приема.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Если устная информация о процедуре предоставления муниципальной функции при обращении в уполномоченной орган не удовлетворяет заинтересованных лиц, указанные лица могут обратиться в Администрацию в письменной форме.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посредством привлечения средств массовой информации - газет, радио, телевидения (далее - СМИ). Выступления сотрудников уполномоченного органа в СМИ согласовываются с Главой Администрации.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1.5.2. Путем индивидуального или публичного письменного информирования заинтересованных лиц.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в форме электронного документа посредством электронной почты.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Ответ на обращение заинтересованных лиц предоставляется в простой, четкой и понятной форме с указанием фамилии, имени, отчества, номера телефона исполнителя.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Ответ направляется в письменном виде,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индивидуальном письменном информировании ответ о порядке оказания муниципальной услуги направляется заинтересованному лицу в течение 30 календарных дней со дня поступления обращения заинтересованного лица.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Публичное письменное информирование осуществляется путем публикации информационных материалов в СМИ, включая Интернет-сайт Администрации.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Обязанности должностных лиц при ответе на телефонные звонки, устные и письменные обращения заинтересованных лиц, требования к форме и характеру взаимодействия должностных лиц с получателями муниципальной услуги: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устном обращении заинтересованных лиц (по телефону или лично) сотрудники, осуществляющие прием и информирование, дают ответ самостоятельно. Если сотрудник уполномоченного органа,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</w:t>
      </w:r>
      <w:r w:rsidR="00D7218E">
        <w:rPr>
          <w:rFonts w:ascii="Times New Roman" w:hAnsi="Times New Roman" w:cs="Times New Roman"/>
          <w:sz w:val="26"/>
          <w:szCs w:val="26"/>
        </w:rPr>
        <w:t xml:space="preserve">писывается Главой Администрации. </w:t>
      </w:r>
      <w:r w:rsidRPr="002315C8">
        <w:rPr>
          <w:rFonts w:ascii="Times New Roman" w:hAnsi="Times New Roman" w:cs="Times New Roman"/>
          <w:sz w:val="26"/>
          <w:szCs w:val="26"/>
        </w:rPr>
        <w:t>С</w:t>
      </w:r>
      <w:r w:rsidR="00D7218E">
        <w:rPr>
          <w:rFonts w:ascii="Times New Roman" w:hAnsi="Times New Roman" w:cs="Times New Roman"/>
          <w:sz w:val="26"/>
          <w:szCs w:val="26"/>
        </w:rPr>
        <w:t>пециалисты</w:t>
      </w:r>
      <w:r w:rsidRPr="002315C8">
        <w:rPr>
          <w:rFonts w:ascii="Times New Roman" w:hAnsi="Times New Roman" w:cs="Times New Roman"/>
          <w:sz w:val="26"/>
          <w:szCs w:val="26"/>
        </w:rPr>
        <w:t xml:space="preserve"> </w:t>
      </w:r>
      <w:r w:rsidR="00D7218E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функции и влияющее прямо или косвенно на индивидуальные решения заявителей.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1.5.3. Основными требованиями к информированию заинтересованных лиц являются: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- четкость в изложении информации;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полнота информирования;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наглядность форм предоставляемой информации;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1.6. Порядок, форма и место размещения указанной в </w:t>
      </w:r>
      <w:hyperlink w:anchor="P131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п.п. 1.1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6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1.5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раздела информации.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1.6.1. На официальном сайте Администрации </w:t>
      </w:r>
      <w:proofErr w:type="spellStart"/>
      <w:r w:rsidR="00D25229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D25229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приемные дни и часы приема заявителей в соответствии с графиком;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адрес Администрации: </w:t>
      </w:r>
      <w:r w:rsidR="00D25229">
        <w:rPr>
          <w:rFonts w:ascii="Times New Roman" w:hAnsi="Times New Roman" w:cs="Times New Roman"/>
          <w:sz w:val="26"/>
          <w:szCs w:val="26"/>
        </w:rPr>
        <w:t>ст</w:t>
      </w:r>
      <w:proofErr w:type="gramStart"/>
      <w:r w:rsidR="00D2522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D25229">
        <w:rPr>
          <w:rFonts w:ascii="Times New Roman" w:hAnsi="Times New Roman" w:cs="Times New Roman"/>
          <w:sz w:val="26"/>
          <w:szCs w:val="26"/>
        </w:rPr>
        <w:t>ладимирский Тупик, ул.Пушкина, дом 6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номер</w:t>
      </w:r>
      <w:r w:rsidR="00D25229">
        <w:rPr>
          <w:rFonts w:ascii="Times New Roman" w:hAnsi="Times New Roman" w:cs="Times New Roman"/>
          <w:sz w:val="26"/>
          <w:szCs w:val="26"/>
        </w:rPr>
        <w:t>а</w:t>
      </w:r>
      <w:r w:rsidRPr="002315C8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D25229">
        <w:rPr>
          <w:rFonts w:ascii="Times New Roman" w:hAnsi="Times New Roman" w:cs="Times New Roman"/>
          <w:sz w:val="26"/>
          <w:szCs w:val="26"/>
        </w:rPr>
        <w:t>ов</w:t>
      </w:r>
      <w:r w:rsidRPr="002315C8">
        <w:rPr>
          <w:rFonts w:ascii="Times New Roman" w:hAnsi="Times New Roman" w:cs="Times New Roman"/>
          <w:sz w:val="26"/>
          <w:szCs w:val="26"/>
        </w:rPr>
        <w:t xml:space="preserve"> Администрации: </w:t>
      </w:r>
      <w:r w:rsidR="00D25229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(4</w:t>
      </w:r>
      <w:r w:rsidR="00D25229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13</w:t>
      </w:r>
      <w:r w:rsidR="00D25229">
        <w:rPr>
          <w:rFonts w:ascii="Times New Roman" w:hAnsi="Times New Roman" w:cs="Times New Roman"/>
          <w:sz w:val="26"/>
          <w:szCs w:val="26"/>
        </w:rPr>
        <w:t>9</w:t>
      </w:r>
      <w:r w:rsidRPr="002315C8">
        <w:rPr>
          <w:rFonts w:ascii="Times New Roman" w:hAnsi="Times New Roman" w:cs="Times New Roman"/>
          <w:sz w:val="26"/>
          <w:szCs w:val="26"/>
        </w:rPr>
        <w:t xml:space="preserve">) </w:t>
      </w:r>
      <w:r w:rsidR="00D25229">
        <w:rPr>
          <w:rFonts w:ascii="Times New Roman" w:hAnsi="Times New Roman" w:cs="Times New Roman"/>
          <w:sz w:val="26"/>
          <w:szCs w:val="26"/>
        </w:rPr>
        <w:t>2-</w:t>
      </w:r>
      <w:r w:rsidR="00D7218E">
        <w:rPr>
          <w:rFonts w:ascii="Times New Roman" w:hAnsi="Times New Roman" w:cs="Times New Roman"/>
          <w:sz w:val="26"/>
          <w:szCs w:val="26"/>
        </w:rPr>
        <w:t>31-</w:t>
      </w:r>
      <w:r w:rsidR="00D25229">
        <w:rPr>
          <w:rFonts w:ascii="Times New Roman" w:hAnsi="Times New Roman" w:cs="Times New Roman"/>
          <w:sz w:val="26"/>
          <w:szCs w:val="26"/>
        </w:rPr>
        <w:t>25, 8(48139) 2-30-92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4) адрес электронной почты Администрации: </w:t>
      </w:r>
      <w:proofErr w:type="spellStart"/>
      <w:r w:rsidR="00D25229">
        <w:rPr>
          <w:rFonts w:ascii="Times New Roman" w:hAnsi="Times New Roman" w:cs="Times New Roman"/>
          <w:sz w:val="26"/>
          <w:szCs w:val="26"/>
          <w:lang w:val="en-US"/>
        </w:rPr>
        <w:t>motupik</w:t>
      </w:r>
      <w:proofErr w:type="spellEnd"/>
      <w:r w:rsidR="00D25229" w:rsidRPr="00D25229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D25229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D25229" w:rsidRPr="00D2522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2522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D252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5229">
        <w:rPr>
          <w:rFonts w:ascii="Times New Roman" w:hAnsi="Times New Roman" w:cs="Times New Roman"/>
          <w:sz w:val="26"/>
          <w:szCs w:val="26"/>
        </w:rPr>
        <w:t>5</w:t>
      </w:r>
      <w:r w:rsidR="00B57959" w:rsidRPr="002315C8">
        <w:rPr>
          <w:rFonts w:ascii="Times New Roman" w:hAnsi="Times New Roman" w:cs="Times New Roman"/>
          <w:sz w:val="26"/>
          <w:szCs w:val="26"/>
        </w:rPr>
        <w:t>) текст Административного регламента с приложениями.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1.6.2. На информационном стенде уполномоченного органа размещена следующая информация: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информация о порядке осуществления муниципальной функции;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функции;</w:t>
      </w:r>
    </w:p>
    <w:p w:rsidR="00B57959" w:rsidRPr="002315C8" w:rsidRDefault="008A7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711">
        <w:rPr>
          <w:rFonts w:ascii="Times New Roman" w:hAnsi="Times New Roman" w:cs="Times New Roman"/>
          <w:sz w:val="26"/>
          <w:szCs w:val="26"/>
        </w:rPr>
        <w:t>3</w:t>
      </w:r>
      <w:r w:rsidR="00B57959" w:rsidRPr="002315C8">
        <w:rPr>
          <w:rFonts w:ascii="Times New Roman" w:hAnsi="Times New Roman" w:cs="Times New Roman"/>
          <w:sz w:val="26"/>
          <w:szCs w:val="26"/>
        </w:rPr>
        <w:t>) приемные дни и часы приема заявителей в соответствии с графиком;</w:t>
      </w:r>
    </w:p>
    <w:p w:rsidR="00B57959" w:rsidRPr="002315C8" w:rsidRDefault="008A7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7711">
        <w:rPr>
          <w:rFonts w:ascii="Times New Roman" w:hAnsi="Times New Roman" w:cs="Times New Roman"/>
          <w:sz w:val="26"/>
          <w:szCs w:val="26"/>
        </w:rPr>
        <w:t>4</w:t>
      </w:r>
      <w:r w:rsidR="00B57959" w:rsidRPr="002315C8">
        <w:rPr>
          <w:rFonts w:ascii="Times New Roman" w:hAnsi="Times New Roman" w:cs="Times New Roman"/>
          <w:sz w:val="26"/>
          <w:szCs w:val="26"/>
        </w:rPr>
        <w:t>) адрес Администрации:</w:t>
      </w:r>
      <w:r w:rsidRPr="008A77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ладимирский Тупик, ул.Пушкина, дом 6</w:t>
      </w:r>
      <w:r w:rsidR="00B57959"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6) номер</w:t>
      </w:r>
      <w:r w:rsidR="008A7711">
        <w:rPr>
          <w:rFonts w:ascii="Times New Roman" w:hAnsi="Times New Roman" w:cs="Times New Roman"/>
          <w:sz w:val="26"/>
          <w:szCs w:val="26"/>
        </w:rPr>
        <w:t>а</w:t>
      </w:r>
      <w:r w:rsidRPr="002315C8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8A7711">
        <w:rPr>
          <w:rFonts w:ascii="Times New Roman" w:hAnsi="Times New Roman" w:cs="Times New Roman"/>
          <w:sz w:val="26"/>
          <w:szCs w:val="26"/>
        </w:rPr>
        <w:t xml:space="preserve">ов </w:t>
      </w:r>
      <w:r w:rsidRPr="002315C8">
        <w:rPr>
          <w:rFonts w:ascii="Times New Roman" w:hAnsi="Times New Roman" w:cs="Times New Roman"/>
          <w:sz w:val="26"/>
          <w:szCs w:val="26"/>
        </w:rPr>
        <w:t xml:space="preserve">Администрации: </w:t>
      </w:r>
      <w:r w:rsidR="008A7711">
        <w:rPr>
          <w:rFonts w:ascii="Times New Roman" w:hAnsi="Times New Roman" w:cs="Times New Roman"/>
          <w:sz w:val="26"/>
          <w:szCs w:val="26"/>
        </w:rPr>
        <w:t>8</w:t>
      </w:r>
      <w:r w:rsidR="008A7711" w:rsidRPr="002315C8">
        <w:rPr>
          <w:rFonts w:ascii="Times New Roman" w:hAnsi="Times New Roman" w:cs="Times New Roman"/>
          <w:sz w:val="26"/>
          <w:szCs w:val="26"/>
        </w:rPr>
        <w:t>(4</w:t>
      </w:r>
      <w:r w:rsidR="008A7711">
        <w:rPr>
          <w:rFonts w:ascii="Times New Roman" w:hAnsi="Times New Roman" w:cs="Times New Roman"/>
          <w:sz w:val="26"/>
          <w:szCs w:val="26"/>
        </w:rPr>
        <w:t>8</w:t>
      </w:r>
      <w:r w:rsidR="008A7711" w:rsidRPr="002315C8">
        <w:rPr>
          <w:rFonts w:ascii="Times New Roman" w:hAnsi="Times New Roman" w:cs="Times New Roman"/>
          <w:sz w:val="26"/>
          <w:szCs w:val="26"/>
        </w:rPr>
        <w:t>13</w:t>
      </w:r>
      <w:r w:rsidR="008A7711">
        <w:rPr>
          <w:rFonts w:ascii="Times New Roman" w:hAnsi="Times New Roman" w:cs="Times New Roman"/>
          <w:sz w:val="26"/>
          <w:szCs w:val="26"/>
        </w:rPr>
        <w:t>9</w:t>
      </w:r>
      <w:r w:rsidR="008A7711" w:rsidRPr="002315C8">
        <w:rPr>
          <w:rFonts w:ascii="Times New Roman" w:hAnsi="Times New Roman" w:cs="Times New Roman"/>
          <w:sz w:val="26"/>
          <w:szCs w:val="26"/>
        </w:rPr>
        <w:t xml:space="preserve">) </w:t>
      </w:r>
      <w:r w:rsidR="008A7711">
        <w:rPr>
          <w:rFonts w:ascii="Times New Roman" w:hAnsi="Times New Roman" w:cs="Times New Roman"/>
          <w:sz w:val="26"/>
          <w:szCs w:val="26"/>
        </w:rPr>
        <w:t>2-31-25, 8(48139) 2-30-92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7) адрес электронной почты Администрации:</w:t>
      </w:r>
      <w:r w:rsidR="008A7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711">
        <w:rPr>
          <w:rFonts w:ascii="Times New Roman" w:hAnsi="Times New Roman" w:cs="Times New Roman"/>
          <w:sz w:val="26"/>
          <w:szCs w:val="26"/>
          <w:lang w:val="en-US"/>
        </w:rPr>
        <w:t>motupik</w:t>
      </w:r>
      <w:proofErr w:type="spellEnd"/>
      <w:r w:rsidR="008A7711" w:rsidRPr="00D25229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A7711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8A7711" w:rsidRPr="00D2522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A771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2315C8" w:rsidP="002315C8">
      <w:pPr>
        <w:pStyle w:val="ConsPlusNormal"/>
        <w:tabs>
          <w:tab w:val="left" w:pos="735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ab/>
      </w: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Раздел III. СОСТАВ, ПОСЛЕДОВАТЕЛЬНОСТЬ И СРОКИ ВЫПОЛНЕНИЯ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АДМИНИСТРАТИВНЫХ ПРОЦЕДУР (ДЕЙСТВИЙ),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ТРЕБОВАНИЯ К ПОРЯДКУ ИХ ВЫПОЛНЕНИЯ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 Состав, последовательность административных процедур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(действий) при исполнении 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1.1. Исполнение муниципальной функции включает в себя следующие административные процедуры (действия):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215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принятие решения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о проведении проверки и подготовка к ее проведению;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24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проведение проверки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(плановой, внеплановой, документарной, выездной);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</w:t>
      </w:r>
      <w:hyperlink w:anchor="P291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составление акта проверки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и ознакомление с ним руководителя или уполномоченного представителя юридического лица, индивидуального предпринимателя, его уполномоченного представителя. При выявлении нарушения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45598D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45598D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45598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в деятельности юридических лиц, индивидуальных предпринимателей принятие мер, предусмотренных </w:t>
      </w:r>
      <w:hyperlink r:id="rId23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ст. 17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294-ФЗ.</w:t>
      </w:r>
    </w:p>
    <w:p w:rsidR="00B57959" w:rsidRPr="002315C8" w:rsidRDefault="00D64B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03" w:history="1">
        <w:r w:rsidR="00B57959" w:rsidRPr="002315C8">
          <w:rPr>
            <w:rFonts w:ascii="Times New Roman" w:hAnsi="Times New Roman" w:cs="Times New Roman"/>
            <w:color w:val="0000FF"/>
            <w:sz w:val="26"/>
            <w:szCs w:val="26"/>
          </w:rPr>
          <w:t>Блок-схема</w:t>
        </w:r>
      </w:hyperlink>
      <w:r w:rsidR="00B57959" w:rsidRPr="002315C8">
        <w:rPr>
          <w:rFonts w:ascii="Times New Roman" w:hAnsi="Times New Roman" w:cs="Times New Roman"/>
          <w:sz w:val="26"/>
          <w:szCs w:val="26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215"/>
      <w:bookmarkEnd w:id="6"/>
      <w:r w:rsidRPr="002315C8">
        <w:rPr>
          <w:rFonts w:ascii="Times New Roman" w:hAnsi="Times New Roman" w:cs="Times New Roman"/>
          <w:sz w:val="26"/>
          <w:szCs w:val="26"/>
        </w:rPr>
        <w:t>2. Принятие решения о проведении проверки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 подготовка к ее проведению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18"/>
      <w:bookmarkEnd w:id="7"/>
      <w:r w:rsidRPr="002315C8">
        <w:rPr>
          <w:rFonts w:ascii="Times New Roman" w:hAnsi="Times New Roman" w:cs="Times New Roman"/>
          <w:sz w:val="26"/>
          <w:szCs w:val="26"/>
        </w:rPr>
        <w:t>2.1. Основанием для начала административной процедуры является: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2.1.1. ежегодный план проведения плановых проверок;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2.1.2. наличие одного или нескольких оснований для проведения внеплановой проверки: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21"/>
      <w:bookmarkEnd w:id="8"/>
      <w:r w:rsidRPr="002315C8">
        <w:rPr>
          <w:rFonts w:ascii="Times New Roman" w:hAnsi="Times New Roman" w:cs="Times New Roman"/>
          <w:sz w:val="26"/>
          <w:szCs w:val="26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45598D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45598D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45598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C680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5598D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22"/>
      <w:bookmarkEnd w:id="9"/>
      <w:r w:rsidRPr="002315C8">
        <w:rPr>
          <w:rFonts w:ascii="Times New Roman" w:hAnsi="Times New Roman" w:cs="Times New Roman"/>
          <w:sz w:val="26"/>
          <w:szCs w:val="26"/>
        </w:rPr>
        <w:t>2)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23"/>
      <w:bookmarkEnd w:id="10"/>
      <w:r w:rsidRPr="002315C8">
        <w:rPr>
          <w:rFonts w:ascii="Times New Roman" w:hAnsi="Times New Roman" w:cs="Times New Roman"/>
          <w:sz w:val="26"/>
          <w:szCs w:val="26"/>
        </w:rPr>
        <w:t>а) возникновение угрозы причинения вреда жизни, здоровью граждан, окружающей среде, а также угрозы чрезвычайных ситуаций;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24"/>
      <w:bookmarkEnd w:id="11"/>
      <w:r w:rsidRPr="002315C8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окружающей среде, а также возникновение чрезвычайных ситуаций;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2.2. В срок до 1 сентября года, предшествующего году проведения плановых проверок, уполномоченный орган направляет проекты ежегодных планов проведения плановых проверок в </w:t>
      </w:r>
      <w:r w:rsidR="003C7980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>прокуратуру</w:t>
      </w:r>
      <w:r w:rsidR="003C7980">
        <w:rPr>
          <w:rFonts w:ascii="Times New Roman" w:hAnsi="Times New Roman" w:cs="Times New Roman"/>
          <w:sz w:val="26"/>
          <w:szCs w:val="26"/>
        </w:rPr>
        <w:t xml:space="preserve"> </w:t>
      </w:r>
      <w:r w:rsidR="0045598D">
        <w:rPr>
          <w:rFonts w:ascii="Times New Roman" w:hAnsi="Times New Roman" w:cs="Times New Roman"/>
          <w:sz w:val="26"/>
          <w:szCs w:val="26"/>
        </w:rPr>
        <w:t>Холм-Жирковского района</w:t>
      </w:r>
      <w:r w:rsidRPr="002315C8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Уполномоченный орган рассматривает предложения </w:t>
      </w:r>
      <w:r w:rsidR="0045598D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>прокуратуры и по итогам их рассмо</w:t>
      </w:r>
      <w:r w:rsidR="003C7980">
        <w:rPr>
          <w:rFonts w:ascii="Times New Roman" w:hAnsi="Times New Roman" w:cs="Times New Roman"/>
          <w:sz w:val="26"/>
          <w:szCs w:val="26"/>
        </w:rPr>
        <w:t xml:space="preserve">трения направляет </w:t>
      </w:r>
      <w:r w:rsidRPr="002315C8">
        <w:rPr>
          <w:rFonts w:ascii="Times New Roman" w:hAnsi="Times New Roman" w:cs="Times New Roman"/>
          <w:sz w:val="26"/>
          <w:szCs w:val="26"/>
        </w:rPr>
        <w:t>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2.3. При наличии оснований, предусмотренных </w:t>
      </w:r>
      <w:hyperlink w:anchor="P21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п. 2.1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должностное лицо уполномоченного органа в течение 7 рабочих дней до начала проведения проверки подготавливает проект постановления администрации о проведении проверки по </w:t>
      </w:r>
      <w:hyperlink r:id="rId2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2315C8">
        <w:rPr>
          <w:rFonts w:ascii="Times New Roman" w:hAnsi="Times New Roman" w:cs="Times New Roman"/>
          <w:sz w:val="26"/>
          <w:szCs w:val="26"/>
        </w:rPr>
        <w:t>, утвержденной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обеспечивает его подписание руководителем уполномоченного органа.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2.4. В постановлении указываются: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наименование уполномоченного органа;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фамилии, имена, отчества, должности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цели, задачи, предмет проверки и срок ее проведения;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5) сроки проведения и перечень мероприятий по контролю, необходимых для достижения целей и задач проведения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6) административный регламент по осуществлению муниципального контроля в области использования и охраны особо охраняемых природных территорий местного значения </w:t>
      </w:r>
      <w:r w:rsidR="003C7980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7) перечень документов, представление которых юридическим лицом, индивидуальным предпринимателем необходимо для достижения целей и задач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проведения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8) даты начала и окончания проведения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38"/>
      <w:bookmarkEnd w:id="12"/>
      <w:r w:rsidRPr="002315C8">
        <w:rPr>
          <w:rFonts w:ascii="Times New Roman" w:hAnsi="Times New Roman" w:cs="Times New Roman"/>
          <w:sz w:val="26"/>
          <w:szCs w:val="26"/>
        </w:rPr>
        <w:t xml:space="preserve">2.5. В день подписания постановления о проведении внеплановой выездной проверки юридического лица,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в </w:t>
      </w:r>
      <w:r w:rsidR="003C7980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 xml:space="preserve">прокуратуру  заявление о согласовании проведения внеплановой выездной проверки по </w:t>
      </w:r>
      <w:hyperlink r:id="rId25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2315C8">
        <w:rPr>
          <w:rFonts w:ascii="Times New Roman" w:hAnsi="Times New Roman" w:cs="Times New Roman"/>
          <w:sz w:val="26"/>
          <w:szCs w:val="26"/>
        </w:rPr>
        <w:t>, утвержденной Приказом Минэкономразвития РФ от 30.04.2009 N 141</w:t>
      </w:r>
      <w:proofErr w:type="gramStart"/>
      <w:r w:rsidR="0020122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201227">
        <w:rPr>
          <w:rFonts w:ascii="Times New Roman" w:hAnsi="Times New Roman" w:cs="Times New Roman"/>
          <w:sz w:val="26"/>
          <w:szCs w:val="26"/>
        </w:rPr>
        <w:t>в редакции от 30.09.2011)</w:t>
      </w:r>
      <w:r w:rsidRPr="002315C8">
        <w:rPr>
          <w:rFonts w:ascii="Times New Roman" w:hAnsi="Times New Roman" w:cs="Times New Roman"/>
          <w:sz w:val="26"/>
          <w:szCs w:val="26"/>
        </w:rPr>
        <w:t xml:space="preserve">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К заявлению прилагаются: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копия постановления о проведении внеплановой выездной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документы, содержащие сведения, послужившие основанием проведения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2.6. Должностные лица уполномоченного органа уведомляют руководителя или уполномоченного представителя юридического лица, индивидуального предпринимателя, его уполномоченного представителя о начале проведения проверки посредством направления копии постановления о проведении проверки, заверенной печатью уполномоченного органа: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при проведении плановой проверки -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при проведении внеплановой выездной проверки (за исключением внеплановой выездной проверки, основания проведения которой указаны в </w:t>
      </w:r>
      <w:hyperlink w:anchor="P222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подпункте 2.1.2.2 пункта 2.1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 - любым доступным способом не менее чем за двадцать четыре часа до начала ее проведения.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2.7. В случае проведения плановой проверки уполномоченный орган обязан не позднее чем за 5 дней до дня ее проведения уведомить заказным письмом с уведомлением о вручении либо лично организацию в целях обеспечения возможности участия или присутствия ее представителя при проведении плановой проверки, а в случае проведения внеплановой проверки - в день подписания постановления о проведении внеплановой выездной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2.8. В процессе подготовки к проведению проверки уполномоченным органом осуществляется уточнение сведений об объекте и субъекте проверки, сбор информации, необходимой для проведения проверки, путем направления соответствующих запросов в органы, указанные в </w:t>
      </w:r>
      <w:hyperlink w:anchor="P57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п. 2.1 раздела 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2.9. Результатом исполнения административной процедуры является подписание постановления руководителем уполномоченного органа о проведении проверки и уведомление руководителя или уполномоченного представителя юридического лица, индивидуального предпринимателя, его уполномоченного представителя о начале проведения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248"/>
      <w:bookmarkEnd w:id="13"/>
      <w:r w:rsidRPr="002315C8">
        <w:rPr>
          <w:rFonts w:ascii="Times New Roman" w:hAnsi="Times New Roman" w:cs="Times New Roman"/>
          <w:sz w:val="26"/>
          <w:szCs w:val="26"/>
        </w:rPr>
        <w:t>3. Проведение проверки (плановой, внеплановой,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документарной, выездной)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3.1. Основанием для начала административной процедуры является постановление администрации о проведении проверки и уведомление руководителя или уполномоченного представителя юридического лица, индивидуального предпринимателя, его уполномоченного представителя о начале ее проведения.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3.2. Проведение муниципального контроля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 xml:space="preserve">охраняемых природных территорий местного значения </w:t>
      </w:r>
      <w:proofErr w:type="spellStart"/>
      <w:r w:rsidR="0045598D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45598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C7980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2315C8">
        <w:rPr>
          <w:rFonts w:ascii="Times New Roman" w:hAnsi="Times New Roman" w:cs="Times New Roman"/>
          <w:sz w:val="26"/>
          <w:szCs w:val="26"/>
        </w:rPr>
        <w:t>осуществляется посредством документарных и выездных проверок.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3.3. Плановые проверки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3.3.1. Предметом плановой проверки является соблюдение юридическими, физическими лицами, индивидуальными предпринимателями в результате осуществления хозяйственной и иной деятельности режима использования земельных участков, природных ресурсов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значения, установленных нормативными правовыми актами </w:t>
      </w:r>
      <w:r w:rsidR="0045598D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45598D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45598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C798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5598D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3.3.2. Плановые проверки проводятся не чаще одного раза в три года.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3.3.3. Плановые проверки проводятся на основании разрабатываемых уполномоченным органом ежегодных планов проведения плановых проверок. Ежегодные планы проведения плановых проверок утверждаются руководителем уполномоченного органа, размещаются на официальном сайте органа местного самоуправления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C798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12021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3.3.4. Плановая проверка проводится в форме документарной проверки и (или) выездной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3.3.5.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требований к использованию и охране особо охраняемых природных территорий местного значения и требований, установленных муниципальными правовыми актами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C798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12021">
        <w:rPr>
          <w:rFonts w:ascii="Times New Roman" w:hAnsi="Times New Roman" w:cs="Times New Roman"/>
          <w:sz w:val="26"/>
          <w:szCs w:val="26"/>
        </w:rPr>
        <w:t>,</w:t>
      </w:r>
      <w:r w:rsidRPr="002315C8">
        <w:rPr>
          <w:rFonts w:ascii="Times New Roman" w:hAnsi="Times New Roman" w:cs="Times New Roman"/>
          <w:sz w:val="26"/>
          <w:szCs w:val="26"/>
        </w:rPr>
        <w:t xml:space="preserve"> должностные лица уполномоченного органа при проведении плановой проверки обязаны сообщить юридическому лицу или индивидуальному предпринимателю о выявленных нарушениях в течение пяти рабочих дней со дня окончания проведения плановой проверки.</w:t>
      </w:r>
      <w:proofErr w:type="gram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3.4. Внеплановая проверка.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3.4.1.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112021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3C798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12021">
        <w:rPr>
          <w:rFonts w:ascii="Times New Roman" w:hAnsi="Times New Roman" w:cs="Times New Roman"/>
          <w:sz w:val="26"/>
          <w:szCs w:val="26"/>
        </w:rPr>
        <w:t>,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выполнение предписаний уполномоченного органа,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и техногенного характера, по ликвидации последствий причинения такого вреда.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3.4.2. Внеплановые проверки проводятся в случаях, указанных в </w:t>
      </w:r>
      <w:hyperlink w:anchor="P221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подпунктах 1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22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2 пункта 2.1.2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3.4.3.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P223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подпунктах "а"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2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"б" пункта 2.1.2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уполномоченным органом после согласования с </w:t>
      </w:r>
      <w:r w:rsidR="003C7980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 xml:space="preserve">прокуратурой  в порядке, установленном </w:t>
      </w:r>
      <w:hyperlink r:id="rId26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ст. 10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3.4.4. 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указанных в </w:t>
      </w:r>
      <w:hyperlink w:anchor="P222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подпункте 2 пункта 2.1.2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 могут служить основанием для проведения внеплановой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3.4.5.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Если основанием для проведения внеплановой выездной проверки являются указанные в </w:t>
      </w:r>
      <w:hyperlink w:anchor="P22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2.1.2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обращения (заявления), а также обнаружение нарушений требований к использованию и охране особо охраняемых природных территорий местного значения, в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 xml:space="preserve">момент совершения таких нарушений в связи с необходимостью принятия неотложных мер, уполномоченный орган приступает к проведению внеплановой выездной проверки незамедлительно, с извещением </w:t>
      </w:r>
      <w:r w:rsidR="009E5A15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>прокуратуры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 о проведении мероприятий по контролю посредством направления документов, предусмотренных </w:t>
      </w:r>
      <w:hyperlink w:anchor="P23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пунктом 2.5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регламента, в течение двадцати четырех часов.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3.4.6.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окружающей среде, а также возникли или могут возникнуть чрезвычайные ситуации,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 Документарная проверка.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3.5.1.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</w:t>
      </w:r>
      <w:r w:rsidR="00112021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>, исполнением предписаний уполномоченного органа.</w:t>
      </w:r>
      <w:proofErr w:type="gram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3.5.2. Организация документарной проверки (как плановой, так и внеплановой) осуществляется в порядке, установленном </w:t>
      </w:r>
      <w:hyperlink r:id="rId27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статьей 14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294-ФЗ, и проводится по месту нахождения уполномоченного органа.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3.5.3.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лица, индивидуального предпринимателя, имеющиеся в приказе руководителя уполномоченного органа, в том числе уведомления о начале осуществления отдельных видов предпринимательской деятельности, представленные в порядке, установленном </w:t>
      </w:r>
      <w:hyperlink r:id="rId28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статьей 8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294-ФЗ, акты предыдущих проверок, материалы рассмотрения дел об административных правонарушениях и иные документы о результатах осуществления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в отношении этих юридических лиц, индивидуальных предпринимателей муниципального контроля в области использования и охраны особо охраняемых природных территорий местного значения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>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3.5.4. В случае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если достоверность сведений, содержащихся в документах, имеющихся в приказе (распоряжении) руководителя уполномоченного органа, вызывает обоснованные сомнения, либо эти сведения не позволяют оценить исполнение юридическим лицом, индивидуальным предпринимателем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112021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9E5A1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, уполномоченный орган направляет в адрес юридического лица,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3.5.5. В течение десяти рабочих дней со дня получения мотивированного запроса юридическое лицо, индивидуальный предприниматель обязаны направить в уполномоченный орган указанные в запросе документы.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3.5.6.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или уполномоченного представителя юридического лица, индивидуального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предпринимателя, его уполномоченного представителя.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3.5.7.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75"/>
      <w:bookmarkEnd w:id="14"/>
      <w:r w:rsidRPr="002315C8">
        <w:rPr>
          <w:rFonts w:ascii="Times New Roman" w:hAnsi="Times New Roman" w:cs="Times New Roman"/>
          <w:sz w:val="26"/>
          <w:szCs w:val="26"/>
        </w:rPr>
        <w:t xml:space="preserve">3.5.8.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уполномоченного органа и (или) полученным в ходе осуществления муниципального контроля в области использования и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охраны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особо охраняемых природны</w:t>
      </w:r>
      <w:r w:rsidR="00112021">
        <w:rPr>
          <w:rFonts w:ascii="Times New Roman" w:hAnsi="Times New Roman" w:cs="Times New Roman"/>
          <w:sz w:val="26"/>
          <w:szCs w:val="26"/>
        </w:rPr>
        <w:t xml:space="preserve">х территорий местного значения </w:t>
      </w:r>
      <w:proofErr w:type="spellStart"/>
      <w:r w:rsidR="00112021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112021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9E5A1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3.5.9. Юридическое лицо, индивидуальный предприниматель, представляющие в уполномоченный орган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275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подпункте 3.5.8 пункта 3.5 раздела III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регламента сведений, вправе представить дополнительно в уполномоченный орган документы, подтверждающие достоверность ранее представленных документов.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3.5.10.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использованию и охране особо охраняемых природных территорий местного значения или требований, установленных муниципальными правовыми актами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должностные лица </w:t>
      </w:r>
      <w:r w:rsidR="009E5A1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вправе провести выездную проверку.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3.5.11. При проведении документарной проверки </w:t>
      </w:r>
      <w:r w:rsidR="009E5A15">
        <w:rPr>
          <w:rFonts w:ascii="Times New Roman" w:hAnsi="Times New Roman" w:cs="Times New Roman"/>
          <w:sz w:val="26"/>
          <w:szCs w:val="26"/>
        </w:rPr>
        <w:t>специалисты 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3.6. Выездная проверка.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3.6.1.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3.6.2. Выездная проверка проводится в случае, если при документарной проверке не представляется возможным: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</w:t>
      </w:r>
      <w:r w:rsidR="009E5A15">
        <w:rPr>
          <w:rFonts w:ascii="Times New Roman" w:hAnsi="Times New Roman" w:cs="Times New Roman"/>
          <w:sz w:val="26"/>
          <w:szCs w:val="26"/>
        </w:rPr>
        <w:t>распоряжении 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документах юридического лица, индивидуального предпринимателя;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2) оценить соответствие деятельности юридического лица, индивидуального предпринимателя требованиям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7721E3">
        <w:rPr>
          <w:rFonts w:ascii="Times New Roman" w:hAnsi="Times New Roman" w:cs="Times New Roman"/>
          <w:sz w:val="26"/>
          <w:szCs w:val="26"/>
        </w:rPr>
        <w:lastRenderedPageBreak/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9E5A1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, без проведения соответствующего мероприятия по контролю.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3.6.3. Выездная проверка начинается с предъявления служебного удостоверения должностными лицами </w:t>
      </w:r>
      <w:r w:rsidR="009E5A1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>, обязательного ознакомления руководителя юридического лица, индивидуального предпринимателя,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3.6.4. Руководитель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</w:t>
      </w:r>
      <w:r w:rsidR="009E5A1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подобным объектам.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3.6.5. Уполномоченный орган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3.6.6. Заверенные печатью копии </w:t>
      </w:r>
      <w:r w:rsidR="009E5A15">
        <w:rPr>
          <w:rFonts w:ascii="Times New Roman" w:hAnsi="Times New Roman" w:cs="Times New Roman"/>
          <w:sz w:val="26"/>
          <w:szCs w:val="26"/>
        </w:rPr>
        <w:t>распоряжения 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вручаются под роспись </w:t>
      </w:r>
      <w:r w:rsidR="009E5A15">
        <w:rPr>
          <w:rFonts w:ascii="Times New Roman" w:hAnsi="Times New Roman" w:cs="Times New Roman"/>
          <w:sz w:val="26"/>
          <w:szCs w:val="26"/>
        </w:rPr>
        <w:t>специалистами 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проводящими проверку, руководителю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служебного удостоверения. По требованию подлежащих проверке лиц должностные лица </w:t>
      </w:r>
      <w:r w:rsidR="009E5A1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3.7. Результатом исполнения административной процедуры является завершение проверки и принятие мер при выявлении нарушений в деятельности юридических лиц, индивидуальных предпринимателей.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291"/>
      <w:bookmarkEnd w:id="15"/>
      <w:r w:rsidRPr="002315C8">
        <w:rPr>
          <w:rFonts w:ascii="Times New Roman" w:hAnsi="Times New Roman" w:cs="Times New Roman"/>
          <w:sz w:val="26"/>
          <w:szCs w:val="26"/>
        </w:rPr>
        <w:t>4. Составление акта проверки и ознакомление с ним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руководителя или уполномоченного представителя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юридического лица, индивидуального предпринимателя,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его уполномоченного представителя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4.1. Основанием для начала административной процедуры является завершение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По результатам завершения проверки должностными лицами уполномоченного органа составляется акт по </w:t>
      </w:r>
      <w:hyperlink r:id="rId29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2315C8">
        <w:rPr>
          <w:rFonts w:ascii="Times New Roman" w:hAnsi="Times New Roman" w:cs="Times New Roman"/>
          <w:sz w:val="26"/>
          <w:szCs w:val="26"/>
        </w:rPr>
        <w:t>, утвержденной Приказом Минэкономразвития РФ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lastRenderedPageBreak/>
        <w:t>4.2. В акте проверки указываются: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дата, время и место составления акта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наименование уполномоченного органа;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3) дата и номер </w:t>
      </w:r>
      <w:r w:rsidR="009E5A15">
        <w:rPr>
          <w:rFonts w:ascii="Times New Roman" w:hAnsi="Times New Roman" w:cs="Times New Roman"/>
          <w:sz w:val="26"/>
          <w:szCs w:val="26"/>
        </w:rPr>
        <w:t>распоряжения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 </w:t>
      </w:r>
      <w:r w:rsidR="009E5A15">
        <w:rPr>
          <w:rFonts w:ascii="Times New Roman" w:hAnsi="Times New Roman" w:cs="Times New Roman"/>
          <w:sz w:val="26"/>
          <w:szCs w:val="26"/>
        </w:rPr>
        <w:t>главы городского поселения</w:t>
      </w:r>
      <w:r w:rsidRPr="002315C8">
        <w:rPr>
          <w:rFonts w:ascii="Times New Roman" w:hAnsi="Times New Roman" w:cs="Times New Roman"/>
          <w:sz w:val="26"/>
          <w:szCs w:val="26"/>
        </w:rPr>
        <w:t>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фамилии, имена, отчества и должности должностного лица или должностных лиц, проводивших проверку;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6) дата, время, продолжительность и место проведения проверки;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8B41C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, об их характере и о лицах, допустивших указанные нарушения;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9) подписи должностного лица или должностных лиц, проводивших проверку.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7721E3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8B41C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, предписания об устранении выявленных нарушений и иные связанные с результатами проверки документы или их копии.</w:t>
      </w:r>
      <w:proofErr w:type="gramEnd"/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4.4. 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4.5. В случае если для проведения внеплановой выездной проверки требуется согласование ее проведения с прокуратурой, копия акта проверки направляется в </w:t>
      </w:r>
      <w:r w:rsidR="00C61B7E">
        <w:rPr>
          <w:rFonts w:ascii="Times New Roman" w:hAnsi="Times New Roman" w:cs="Times New Roman"/>
          <w:sz w:val="26"/>
          <w:szCs w:val="26"/>
        </w:rPr>
        <w:t xml:space="preserve"> </w:t>
      </w:r>
      <w:r w:rsidRPr="002315C8">
        <w:rPr>
          <w:rFonts w:ascii="Times New Roman" w:hAnsi="Times New Roman" w:cs="Times New Roman"/>
          <w:sz w:val="26"/>
          <w:szCs w:val="26"/>
        </w:rPr>
        <w:t>прокуратуру, которой принято решение о согласовании проведения проверки, в течение пяти рабочих дней со дня составления акта проверки.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4.6.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4.7.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 xml:space="preserve">Результатом исполнения административной процедуры является составление акта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 xml:space="preserve">проверки и ознакомление с ним руководителя или уполномоченного представителя юридического лица, индивидуального предпринимателя, его уполномоченного представителя, в случае выявления нарушений требований к использованию и охране особо охраняемых природных территорий местного значения, установленных нормативными правовыми актами </w:t>
      </w:r>
      <w:r w:rsidR="007721E3">
        <w:rPr>
          <w:rFonts w:ascii="Times New Roman" w:hAnsi="Times New Roman" w:cs="Times New Roman"/>
          <w:sz w:val="26"/>
          <w:szCs w:val="26"/>
        </w:rPr>
        <w:t>Смоленской области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61B7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 xml:space="preserve">, принятие мер в отношении выявленных нарушений в соответствии со </w:t>
      </w:r>
      <w:hyperlink r:id="rId30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статьей</w:t>
        </w:r>
        <w:proofErr w:type="gramEnd"/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 xml:space="preserve"> 17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Федерального закона N 294-ФЗ, в том числе выдача обязательного для исполнения предписания, принятие мер по </w:t>
      </w:r>
      <w:proofErr w:type="gramStart"/>
      <w:r w:rsidRPr="002315C8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315C8">
        <w:rPr>
          <w:rFonts w:ascii="Times New Roman" w:hAnsi="Times New Roman" w:cs="Times New Roman"/>
          <w:sz w:val="26"/>
          <w:szCs w:val="26"/>
        </w:rPr>
        <w:t xml:space="preserve"> устранением выявленных нарушений, принятие мер по привлечению к ответственности.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IV. Порядок и формы контроля за исполнением муниципальной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функции по осуществлению муниципального контроля в области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использования и охраны особо охраняемых природных территорий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61B7E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 Порядок и периодичность осуществления плановых и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внеплановых проверок полноты и качества исполнения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1.1. Плановые проверки полноты и качества исполнения муниципальной функции проводятся в соответствии планами администрации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61B7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315C8">
        <w:rPr>
          <w:rFonts w:ascii="Times New Roman" w:hAnsi="Times New Roman" w:cs="Times New Roman"/>
          <w:sz w:val="26"/>
          <w:szCs w:val="26"/>
        </w:rPr>
        <w:t>, ответственного за исполнение муниципальной функции.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1.2. Внеплановые проверки полноты и качества исполнения муниципальной функции проводятся по конкретному обращению заявителя.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 Ответственность должностных лиц уполномоченного органа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за решения, действия (бездействие), принимаемые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(осуществляемые) в ходе исполнения муниципальной функции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2.1. Должностное лицо, ответственное за исполнение муниципальной функции, несет персональную ответственность за соблюдение сроков и порядка исполнения муниципальной функции.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2.2.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2.3. Руководитель уполномоченного органа осуществляет контроль за исполнением должностными лицами, ответственными за исполнение муниципальной функции, служебных обязанностей, ведет учет случаев ненадлежащего исполнения ими служебных обязанностей, инициирует проведение соответствующих служебных расследований и принимает в соответствии с законодательством меры в отношении таких должностных лиц.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2.4.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уполномоченный орган сообщает в письменной форме заявителю, права и (или) законные интересы которого нарушены.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Раздел IIV. ДОСУДЕБНЫЙ (ВНЕСУДЕБНЫЙ) ПОРЯДОК ОБЖАЛОВАНИЯ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ИСПОЛНЯЮЩЕГО</w:t>
      </w:r>
    </w:p>
    <w:p w:rsidR="00B57959" w:rsidRPr="002315C8" w:rsidRDefault="00B57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МУНИЦИПАЛЬНУЮ ФУНКЦИЮ, А ТАКЖЕ ДОЛЖНОСТНЫХ ЛИЦ ОРГАНА</w:t>
      </w:r>
    </w:p>
    <w:p w:rsidR="00B57959" w:rsidRPr="002315C8" w:rsidRDefault="00B57959" w:rsidP="00C61B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1.1.1. Заявитель вправе обратиться с жалобой (претензией) в письменной (устной) форме на обжалование решений и действий (бездействия) должностных лиц уполномоченного органа, принятых в ходе осуществления муниципальной функции: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к Главе Администрации </w:t>
      </w:r>
      <w:proofErr w:type="spellStart"/>
      <w:r w:rsidR="007721E3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7721E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61B7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2315C8">
        <w:rPr>
          <w:rFonts w:ascii="Times New Roman" w:hAnsi="Times New Roman" w:cs="Times New Roman"/>
          <w:sz w:val="26"/>
          <w:szCs w:val="26"/>
        </w:rPr>
        <w:t xml:space="preserve"> (</w:t>
      </w:r>
      <w:r w:rsidR="007721E3">
        <w:rPr>
          <w:rFonts w:ascii="Times New Roman" w:hAnsi="Times New Roman" w:cs="Times New Roman"/>
          <w:sz w:val="26"/>
          <w:szCs w:val="26"/>
        </w:rPr>
        <w:t>ст</w:t>
      </w:r>
      <w:r w:rsidR="00C61B7E">
        <w:rPr>
          <w:rFonts w:ascii="Times New Roman" w:hAnsi="Times New Roman" w:cs="Times New Roman"/>
          <w:sz w:val="26"/>
          <w:szCs w:val="26"/>
        </w:rPr>
        <w:t>.</w:t>
      </w:r>
      <w:r w:rsidR="007721E3">
        <w:rPr>
          <w:rFonts w:ascii="Times New Roman" w:hAnsi="Times New Roman" w:cs="Times New Roman"/>
          <w:sz w:val="26"/>
          <w:szCs w:val="26"/>
        </w:rPr>
        <w:t xml:space="preserve"> Владимирский Тупик, ул</w:t>
      </w:r>
      <w:proofErr w:type="gramStart"/>
      <w:r w:rsidR="007721E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7721E3">
        <w:rPr>
          <w:rFonts w:ascii="Times New Roman" w:hAnsi="Times New Roman" w:cs="Times New Roman"/>
          <w:sz w:val="26"/>
          <w:szCs w:val="26"/>
        </w:rPr>
        <w:t>ушкина дом 6</w:t>
      </w:r>
      <w:r w:rsidRPr="002315C8">
        <w:rPr>
          <w:rFonts w:ascii="Times New Roman" w:hAnsi="Times New Roman" w:cs="Times New Roman"/>
          <w:sz w:val="26"/>
          <w:szCs w:val="26"/>
        </w:rPr>
        <w:t xml:space="preserve">, тел. </w:t>
      </w:r>
      <w:r w:rsidR="007721E3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(4</w:t>
      </w:r>
      <w:r w:rsidR="007721E3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13</w:t>
      </w:r>
      <w:r w:rsidR="007721E3">
        <w:rPr>
          <w:rFonts w:ascii="Times New Roman" w:hAnsi="Times New Roman" w:cs="Times New Roman"/>
          <w:sz w:val="26"/>
          <w:szCs w:val="26"/>
        </w:rPr>
        <w:t>9</w:t>
      </w:r>
      <w:r w:rsidRPr="002315C8">
        <w:rPr>
          <w:rFonts w:ascii="Times New Roman" w:hAnsi="Times New Roman" w:cs="Times New Roman"/>
          <w:sz w:val="26"/>
          <w:szCs w:val="26"/>
        </w:rPr>
        <w:t xml:space="preserve">) </w:t>
      </w:r>
      <w:r w:rsidR="007721E3">
        <w:rPr>
          <w:rFonts w:ascii="Times New Roman" w:hAnsi="Times New Roman" w:cs="Times New Roman"/>
          <w:sz w:val="26"/>
          <w:szCs w:val="26"/>
        </w:rPr>
        <w:t>2-</w:t>
      </w:r>
      <w:r w:rsidR="00C61B7E">
        <w:rPr>
          <w:rFonts w:ascii="Times New Roman" w:hAnsi="Times New Roman" w:cs="Times New Roman"/>
          <w:sz w:val="26"/>
          <w:szCs w:val="26"/>
        </w:rPr>
        <w:t>31-</w:t>
      </w:r>
      <w:r w:rsidR="007721E3">
        <w:rPr>
          <w:rFonts w:ascii="Times New Roman" w:hAnsi="Times New Roman" w:cs="Times New Roman"/>
          <w:sz w:val="26"/>
          <w:szCs w:val="26"/>
        </w:rPr>
        <w:t>25</w:t>
      </w:r>
      <w:r w:rsidRPr="002315C8">
        <w:rPr>
          <w:rFonts w:ascii="Times New Roman" w:hAnsi="Times New Roman" w:cs="Times New Roman"/>
          <w:sz w:val="26"/>
          <w:szCs w:val="26"/>
        </w:rPr>
        <w:t>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1.1.2. Граждане также могут сообщить о нарушении своих прав и законных интересов, противоправных решениях, действиях (бездействии) должностных лиц, нарушении положений Административного регламента, некорректном поведении или нарушении служебной этики: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на официальные сайты уполномоченного органа;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по номеру телефона уполномоченного органа;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по электронной почте уполномоченного органа, указанной в </w:t>
      </w:r>
      <w:hyperlink w:anchor="P144" w:history="1">
        <w:r w:rsidRPr="002315C8">
          <w:rPr>
            <w:rFonts w:ascii="Times New Roman" w:hAnsi="Times New Roman" w:cs="Times New Roman"/>
            <w:color w:val="0000FF"/>
            <w:sz w:val="26"/>
            <w:szCs w:val="26"/>
          </w:rPr>
          <w:t>п. 1.3 раздела II</w:t>
        </w:r>
      </w:hyperlink>
      <w:r w:rsidRPr="002315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1.2. Предмет досудебного (внесудебного) обжалования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могут являться действия (бездействие) и решения, осуществляемые (принятые) уполномоченным органом, должностным лицом уполномоченного органа в ходе предоставления осуществления муниципальной функции на основании настоящего Административного регламента.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Обращение, жалоба (претензия) заявителя не рассматривается в следующих случаях: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1) отсутствие в жалобе фамилии заявителя, почтового адреса, по которому должен быть направлен ответ;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2) содержание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3) если предметом обращения, жалобы (претензии) является решение, принятое в судебном порядке;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4) текст письменного обращения не поддается прочтению;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5) содержится вопрос, на который заявителю многократно давались письменные ответы по существу поставленного в обращении вопроса в связи с ранее направляемыми обращениями, и при этом в обращении не приводятся новые доводы и обстоятельства.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Письменный ответ с указанием причин отказа в рассмотрении обращения, жалобы (претензии) направляется получателю.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 Порядок досудебного обжалования.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1.4.1. Основанием для начала процедуры досудебного (внесудебного) обжалования является поступление обращения с жалобой на действия (бездействие) и решения, осуществляемые (принятые) в ходе осуществления муниципальной функции на основании Административного регламента, лично от заявителя либо по почте.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1.4.2. Обжалование решений и оспаривание действий (бездействия) органа государственной власти, должностных лиц, государственных служащих, принятых в ходе предоставления государственной услуги, повлекших причинение вреда, осуществляется в порядке, установленном действующим законодательством.</w:t>
      </w:r>
    </w:p>
    <w:p w:rsidR="00B57959" w:rsidRPr="002315C8" w:rsidRDefault="00B57959" w:rsidP="00C61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1.4.3. Все обращения об обжаловании решений и оспаривании действий (бездействия), осуществляемых в ходе осуществления муниципальной функции на основании настоящего Административного регламента, фиксируются в книге учета </w:t>
      </w:r>
      <w:r w:rsidR="00C61B7E">
        <w:rPr>
          <w:rFonts w:ascii="Times New Roman" w:hAnsi="Times New Roman" w:cs="Times New Roman"/>
          <w:sz w:val="26"/>
          <w:szCs w:val="26"/>
        </w:rPr>
        <w:lastRenderedPageBreak/>
        <w:t>обращений.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4</w:t>
      </w:r>
      <w:r w:rsidRPr="002315C8">
        <w:rPr>
          <w:rFonts w:ascii="Times New Roman" w:hAnsi="Times New Roman" w:cs="Times New Roman"/>
          <w:sz w:val="26"/>
          <w:szCs w:val="26"/>
        </w:rPr>
        <w:t xml:space="preserve">. Личный прием заявителей по вопросам обжалования действий (бездействий) и решений, осуществляемых (принятых) в ходе осуществления муниципальной функции, осуществляется Главой Администрации </w:t>
      </w:r>
      <w:proofErr w:type="spellStart"/>
      <w:r w:rsidR="00201A4A">
        <w:rPr>
          <w:rFonts w:ascii="Times New Roman" w:hAnsi="Times New Roman" w:cs="Times New Roman"/>
          <w:sz w:val="26"/>
          <w:szCs w:val="26"/>
        </w:rPr>
        <w:t>Тупиковского</w:t>
      </w:r>
      <w:proofErr w:type="spellEnd"/>
      <w:r w:rsidR="00201A4A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C61B7E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2315C8">
        <w:rPr>
          <w:rFonts w:ascii="Times New Roman" w:hAnsi="Times New Roman" w:cs="Times New Roman"/>
          <w:sz w:val="26"/>
          <w:szCs w:val="26"/>
        </w:rPr>
        <w:t xml:space="preserve"> в часы приема заявителей.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В остальных случаях дается письменный ответ по существу поставленных в жалобе вопросов.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5</w:t>
      </w:r>
      <w:r w:rsidRPr="002315C8">
        <w:rPr>
          <w:rFonts w:ascii="Times New Roman" w:hAnsi="Times New Roman" w:cs="Times New Roman"/>
          <w:sz w:val="26"/>
          <w:szCs w:val="26"/>
        </w:rPr>
        <w:t>. Обращение, жалоба (претензия) заявителя в письменной форме должны содержать следующую информацию: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фамилию, имя, отчество заявителя, почтовый адрес, по которому должен быть направлен ответ, уведомление о переадресации обращения, жалобы (претензии);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наименование органа, участвующего в осуществлении муниципальной функции, должность, фамилия, имя и отчество работника (при наличии сведений), действия (бездействие) и решения которого обжалуются;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существо обжалуемого решения, оспариваемых действий (бездействия).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Под обращением, жалобой (претензией) заявитель ставит личную подпись и дату.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6</w:t>
      </w:r>
      <w:r w:rsidRPr="002315C8">
        <w:rPr>
          <w:rFonts w:ascii="Times New Roman" w:hAnsi="Times New Roman" w:cs="Times New Roman"/>
          <w:sz w:val="26"/>
          <w:szCs w:val="26"/>
        </w:rPr>
        <w:t>. Дополнительно в обращении, жалобе (претензии) могут указываться причины несогласия с обжалуемым решением, оспариваемыми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 и решение, а также иные сведения, которые получатель государственной услуги считает необходимым сообщить.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7</w:t>
      </w:r>
      <w:r w:rsidRPr="002315C8">
        <w:rPr>
          <w:rFonts w:ascii="Times New Roman" w:hAnsi="Times New Roman" w:cs="Times New Roman"/>
          <w:sz w:val="26"/>
          <w:szCs w:val="26"/>
        </w:rPr>
        <w:t>. К обращению, жалобе (претензии)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</w:t>
      </w:r>
      <w:r w:rsidR="00C61B7E">
        <w:rPr>
          <w:rFonts w:ascii="Times New Roman" w:hAnsi="Times New Roman" w:cs="Times New Roman"/>
          <w:sz w:val="26"/>
          <w:szCs w:val="26"/>
        </w:rPr>
        <w:t>8</w:t>
      </w:r>
      <w:r w:rsidRPr="002315C8">
        <w:rPr>
          <w:rFonts w:ascii="Times New Roman" w:hAnsi="Times New Roman" w:cs="Times New Roman"/>
          <w:sz w:val="26"/>
          <w:szCs w:val="26"/>
        </w:rPr>
        <w:t>. По результатам рассмотрения обращения, жалобы (претензии) должностное лицо принимает решение об удовлетворении требований заявителя и о признании неправомерным обжалованного решения, оспоренного действия (бездействия) либо об отказе в удовлетворении требований.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Письменный ответ, содержащий результаты рассмотрения жалобы, направляется заявителю.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Ответ на жалобу подписывается Главой Администрации.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1.4.10. Сроки рассмотрения жалобы (претензии).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Письменный ответ, содержащий результаты рассмотрения обращения, жалобы (претензии), направляется заявителю не позднее 30 календарных дней с момента их регистрации. В случаях, если для рассмотрения жалобы необходимы проведение специальной проверки, истребование дополнительных материалов либо принятие других мер, срок рассмотрения жалобы может быть продлен на необходимый срок, с уведомлением о продлении срока ее рассмотрения заявителя, направившего жалобу.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1.4.11. Результат досудебного (внесудебного) обжалования применительно к каждой процедуре либо инстанции обжалования.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Заинтересованному лицу направляется сообщение о принятом решении и действиях, проведенных в соответствии с принятым решением, в течение 3 рабочих.</w:t>
      </w:r>
    </w:p>
    <w:p w:rsidR="00B57959" w:rsidRPr="002315C8" w:rsidRDefault="00B579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 xml:space="preserve">1.4.12. Заявитель вправе обжаловать действия (бездействие) Главы Администрации и (или) </w:t>
      </w:r>
      <w:r w:rsidR="00C61B7E">
        <w:rPr>
          <w:rFonts w:ascii="Times New Roman" w:hAnsi="Times New Roman" w:cs="Times New Roman"/>
          <w:sz w:val="26"/>
          <w:szCs w:val="26"/>
        </w:rPr>
        <w:t>должностного</w:t>
      </w:r>
      <w:r w:rsidRPr="002315C8">
        <w:rPr>
          <w:rFonts w:ascii="Times New Roman" w:hAnsi="Times New Roman" w:cs="Times New Roman"/>
          <w:sz w:val="26"/>
          <w:szCs w:val="26"/>
        </w:rPr>
        <w:t xml:space="preserve"> на то лица, а также принимаемые ими решения при осуществлении </w:t>
      </w:r>
      <w:r w:rsidRPr="002315C8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в судебном порядке.</w:t>
      </w:r>
    </w:p>
    <w:p w:rsidR="00B57959" w:rsidRPr="00201A4A" w:rsidRDefault="00B5795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Приложение</w:t>
      </w:r>
    </w:p>
    <w:p w:rsidR="00B57959" w:rsidRPr="00201A4A" w:rsidRDefault="00B57959">
      <w:pPr>
        <w:pStyle w:val="ConsPlusNormal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к Административному регламенту</w:t>
      </w:r>
    </w:p>
    <w:p w:rsidR="00B57959" w:rsidRPr="00201A4A" w:rsidRDefault="00B57959">
      <w:pPr>
        <w:pStyle w:val="ConsPlusNormal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исполнения муниципальной функции</w:t>
      </w:r>
    </w:p>
    <w:p w:rsidR="00B57959" w:rsidRPr="00201A4A" w:rsidRDefault="00B57959">
      <w:pPr>
        <w:pStyle w:val="ConsPlusNormal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по осуществлению муниципального контроля</w:t>
      </w:r>
    </w:p>
    <w:p w:rsidR="00B57959" w:rsidRPr="00201A4A" w:rsidRDefault="00B57959">
      <w:pPr>
        <w:pStyle w:val="ConsPlusNormal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в области использования и охраны особо</w:t>
      </w:r>
    </w:p>
    <w:p w:rsidR="00B57959" w:rsidRPr="00201A4A" w:rsidRDefault="00B57959">
      <w:pPr>
        <w:pStyle w:val="ConsPlusNormal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охраняемых природных территорий местного</w:t>
      </w:r>
    </w:p>
    <w:p w:rsidR="00B57959" w:rsidRPr="00201A4A" w:rsidRDefault="00B57959">
      <w:pPr>
        <w:pStyle w:val="ConsPlusNormal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 xml:space="preserve">значения </w:t>
      </w:r>
      <w:proofErr w:type="spellStart"/>
      <w:r w:rsidR="00201A4A">
        <w:rPr>
          <w:rFonts w:ascii="Times New Roman" w:hAnsi="Times New Roman" w:cs="Times New Roman"/>
        </w:rPr>
        <w:t>Тупиковского</w:t>
      </w:r>
      <w:proofErr w:type="spellEnd"/>
      <w:r w:rsidR="00201A4A">
        <w:rPr>
          <w:rFonts w:ascii="Times New Roman" w:hAnsi="Times New Roman" w:cs="Times New Roman"/>
        </w:rPr>
        <w:t xml:space="preserve"> сельского</w:t>
      </w:r>
      <w:r w:rsidR="00C61B7E" w:rsidRPr="00201A4A">
        <w:rPr>
          <w:rFonts w:ascii="Times New Roman" w:hAnsi="Times New Roman" w:cs="Times New Roman"/>
        </w:rPr>
        <w:t xml:space="preserve"> поселения </w:t>
      </w:r>
    </w:p>
    <w:p w:rsidR="00B57959" w:rsidRPr="00201A4A" w:rsidRDefault="00201A4A" w:rsidP="00201A4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Холм-Жирковского района Смоленской области</w:t>
      </w:r>
    </w:p>
    <w:p w:rsidR="00201A4A" w:rsidRDefault="00201A4A">
      <w:pPr>
        <w:pStyle w:val="ConsPlusTitle"/>
        <w:jc w:val="center"/>
        <w:rPr>
          <w:rFonts w:ascii="Times New Roman" w:hAnsi="Times New Roman" w:cs="Times New Roman"/>
        </w:rPr>
      </w:pPr>
      <w:bookmarkStart w:id="16" w:name="P403"/>
      <w:bookmarkEnd w:id="16"/>
    </w:p>
    <w:p w:rsidR="00B57959" w:rsidRPr="00201A4A" w:rsidRDefault="00B57959">
      <w:pPr>
        <w:pStyle w:val="ConsPlusTitle"/>
        <w:jc w:val="center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БЛОК-СХЕМА</w:t>
      </w:r>
    </w:p>
    <w:p w:rsidR="00B57959" w:rsidRPr="00201A4A" w:rsidRDefault="00B57959">
      <w:pPr>
        <w:pStyle w:val="ConsPlusTitle"/>
        <w:jc w:val="center"/>
        <w:rPr>
          <w:rFonts w:ascii="Times New Roman" w:hAnsi="Times New Roman" w:cs="Times New Roman"/>
        </w:rPr>
      </w:pPr>
      <w:r w:rsidRPr="00201A4A">
        <w:rPr>
          <w:rFonts w:ascii="Times New Roman" w:hAnsi="Times New Roman" w:cs="Times New Roman"/>
        </w:rPr>
        <w:t>ИСПОЛНЕНИЯ МУНИЦИПАЛЬНОЙ ФУНКЦИИ</w:t>
      </w:r>
    </w:p>
    <w:p w:rsidR="00B57959" w:rsidRDefault="00B57959">
      <w:pPr>
        <w:pStyle w:val="ConsPlusNormal"/>
        <w:ind w:firstLine="540"/>
        <w:jc w:val="both"/>
      </w:pPr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  Ежегодный план проведения    │ │ Поступление информации, указанной в │</w:t>
      </w:r>
    </w:p>
    <w:p w:rsidR="00B57959" w:rsidRDefault="00B57959">
      <w:pPr>
        <w:pStyle w:val="ConsPlusNonformat"/>
        <w:jc w:val="both"/>
      </w:pPr>
      <w:r>
        <w:t>│плановых проверок юридических лиц│ │</w:t>
      </w:r>
      <w:hyperlink w:anchor="P221" w:history="1">
        <w:r>
          <w:rPr>
            <w:color w:val="0000FF"/>
          </w:rPr>
          <w:t>подпункте 2.1.2.1 пункта 2.1 раздела</w:t>
        </w:r>
      </w:hyperlink>
      <w:r>
        <w:t xml:space="preserve"> │</w:t>
      </w:r>
    </w:p>
    <w:p w:rsidR="00B57959" w:rsidRDefault="00B57959">
      <w:pPr>
        <w:pStyle w:val="ConsPlusNonformat"/>
        <w:jc w:val="both"/>
      </w:pPr>
      <w:r>
        <w:t>│и индивидуальных предпринимателей│ │  III Административного регламента   │</w:t>
      </w:r>
    </w:p>
    <w:p w:rsidR="00B57959" w:rsidRDefault="00B57959">
      <w:pPr>
        <w:pStyle w:val="ConsPlusNonformat"/>
        <w:jc w:val="both"/>
      </w:pPr>
      <w:r>
        <w:t>└────────────────┬────────────────┘ └───────────────────┬─────────────────┘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</w:t>
      </w:r>
      <w:proofErr w:type="spellStart"/>
      <w:r>
        <w:t>v</w:t>
      </w:r>
      <w:proofErr w:type="spellEnd"/>
      <w:r>
        <w:t xml:space="preserve">                                      </w:t>
      </w:r>
      <w:proofErr w:type="spellStart"/>
      <w:r>
        <w:t>v</w:t>
      </w:r>
      <w:proofErr w:type="spellEnd"/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 Принятие решения о проведении проверки и подготовка к ее проведению   │</w:t>
      </w:r>
    </w:p>
    <w:p w:rsidR="00B57959" w:rsidRDefault="00B57959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</w:t>
      </w:r>
      <w:proofErr w:type="spellStart"/>
      <w:r>
        <w:t>v</w:t>
      </w:r>
      <w:proofErr w:type="spellEnd"/>
      <w:r>
        <w:t xml:space="preserve">                                      </w:t>
      </w:r>
      <w:proofErr w:type="spellStart"/>
      <w:r>
        <w:t>v</w:t>
      </w:r>
      <w:proofErr w:type="spellEnd"/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Проведение проверки (плановой, внеплановой, документарной, выездной)   │</w:t>
      </w:r>
    </w:p>
    <w:p w:rsidR="00B57959" w:rsidRDefault="00B57959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</w:t>
      </w:r>
      <w:proofErr w:type="spellStart"/>
      <w:r>
        <w:t>v</w:t>
      </w:r>
      <w:proofErr w:type="spellEnd"/>
      <w:r>
        <w:t xml:space="preserve">                                      </w:t>
      </w:r>
      <w:proofErr w:type="spellStart"/>
      <w:r>
        <w:t>v</w:t>
      </w:r>
      <w:proofErr w:type="spellEnd"/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  При отсутствии выявленных    │ │При выявлении нарушений обязательных │</w:t>
      </w:r>
    </w:p>
    <w:p w:rsidR="00B57959" w:rsidRDefault="00B57959">
      <w:pPr>
        <w:pStyle w:val="ConsPlusNonformat"/>
        <w:jc w:val="both"/>
      </w:pPr>
      <w:r>
        <w:t>│нарушений обязательных требований│ │             требований              │</w:t>
      </w:r>
    </w:p>
    <w:p w:rsidR="00B57959" w:rsidRDefault="00B57959">
      <w:pPr>
        <w:pStyle w:val="ConsPlusNonformat"/>
        <w:jc w:val="both"/>
      </w:pPr>
      <w:r>
        <w:t>└────────────────┬────────────────┘ └───────────────────┬─────────────────┘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</w:t>
      </w:r>
      <w:proofErr w:type="spellStart"/>
      <w:r>
        <w:t>v</w:t>
      </w:r>
      <w:proofErr w:type="spellEnd"/>
      <w:r>
        <w:t xml:space="preserve">                                      </w:t>
      </w:r>
      <w:proofErr w:type="spellStart"/>
      <w:r>
        <w:t>v</w:t>
      </w:r>
      <w:proofErr w:type="spellEnd"/>
    </w:p>
    <w:p w:rsidR="00B57959" w:rsidRDefault="00B57959">
      <w:pPr>
        <w:pStyle w:val="ConsPlusNonformat"/>
        <w:jc w:val="both"/>
      </w:pPr>
      <w: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>│   Составление акта проверки и   │ │     Составление акта проверки и     │</w:t>
      </w:r>
    </w:p>
    <w:p w:rsidR="00B57959" w:rsidRDefault="00B57959">
      <w:pPr>
        <w:pStyle w:val="ConsPlusNonformat"/>
        <w:jc w:val="both"/>
      </w:pPr>
      <w:r>
        <w:t>│ознакомление с ним руководителя, │ │  ознакомление с ним руководителя,   │</w:t>
      </w:r>
    </w:p>
    <w:p w:rsidR="00B57959" w:rsidRDefault="00B57959">
      <w:pPr>
        <w:pStyle w:val="ConsPlusNonformat"/>
        <w:jc w:val="both"/>
      </w:pPr>
      <w:r>
        <w:t>│   иного должностного лица или   │ │     иного должностного лица или     │</w:t>
      </w:r>
    </w:p>
    <w:p w:rsidR="00B57959" w:rsidRDefault="00B57959">
      <w:pPr>
        <w:pStyle w:val="ConsPlusNonformat"/>
        <w:jc w:val="both"/>
      </w:pPr>
      <w:r>
        <w:t>│  уполномоченного представителя  │ │    уполномоченного представителя    │</w:t>
      </w:r>
    </w:p>
    <w:p w:rsidR="00B57959" w:rsidRDefault="00B57959">
      <w:pPr>
        <w:pStyle w:val="ConsPlusNonformat"/>
        <w:jc w:val="both"/>
      </w:pPr>
      <w:r>
        <w:t>│       юридического лица,        │ │ юридического лица, индивидуального  │</w:t>
      </w:r>
    </w:p>
    <w:p w:rsidR="00B57959" w:rsidRDefault="00B57959">
      <w:pPr>
        <w:pStyle w:val="ConsPlusNonformat"/>
        <w:jc w:val="both"/>
      </w:pPr>
      <w:r>
        <w:t>│индивидуального предпринимателя, │ │предпринимателя, его уполномоченного │</w:t>
      </w:r>
    </w:p>
    <w:p w:rsidR="00B57959" w:rsidRDefault="00B57959">
      <w:pPr>
        <w:pStyle w:val="ConsPlusNonformat"/>
        <w:jc w:val="both"/>
      </w:pPr>
      <w:r>
        <w:t>│его уполномоченного представителя│ │            представителя            │</w:t>
      </w:r>
    </w:p>
    <w:p w:rsidR="00B57959" w:rsidRDefault="00B57959">
      <w:pPr>
        <w:pStyle w:val="ConsPlusNonformat"/>
        <w:jc w:val="both"/>
      </w:pPr>
      <w:r>
        <w:t>└─────────────────────────────────┘ └───────────────────┬─────────────────┘</w:t>
      </w:r>
    </w:p>
    <w:p w:rsidR="00B57959" w:rsidRDefault="00B57959">
      <w:pPr>
        <w:pStyle w:val="ConsPlusNonformat"/>
        <w:jc w:val="both"/>
      </w:pPr>
      <w:r>
        <w:t xml:space="preserve">                                                        v</w:t>
      </w:r>
    </w:p>
    <w:p w:rsidR="00B57959" w:rsidRDefault="00B57959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┌─────────────────────────────────────────────────────────────┐</w:t>
      </w:r>
    </w:p>
    <w:p w:rsidR="00B57959" w:rsidRDefault="00B57959">
      <w:pPr>
        <w:pStyle w:val="ConsPlusNonformat"/>
        <w:jc w:val="both"/>
      </w:pPr>
      <w:r>
        <w:t xml:space="preserve">            │Принятие мер по факту выявленных нарушений в соответствии со │</w:t>
      </w:r>
    </w:p>
    <w:p w:rsidR="00B57959" w:rsidRDefault="00B57959">
      <w:pPr>
        <w:pStyle w:val="ConsPlusNonformat"/>
        <w:jc w:val="both"/>
      </w:pPr>
      <w:r>
        <w:t xml:space="preserve">            │  </w:t>
      </w:r>
      <w:hyperlink r:id="rId31" w:history="1">
        <w:r>
          <w:rPr>
            <w:color w:val="0000FF"/>
          </w:rPr>
          <w:t>статьей 17</w:t>
        </w:r>
      </w:hyperlink>
      <w:r>
        <w:t xml:space="preserve"> Федерального закона от 26.12.2008 N 294-ФЗ "О   │</w:t>
      </w:r>
    </w:p>
    <w:p w:rsidR="00B57959" w:rsidRDefault="00B57959">
      <w:pPr>
        <w:pStyle w:val="ConsPlusNonformat"/>
        <w:jc w:val="both"/>
      </w:pPr>
      <w:r>
        <w:t xml:space="preserve">            │защите прав юридических лиц и индивидуальных предпринимателей│</w:t>
      </w:r>
    </w:p>
    <w:p w:rsidR="00B57959" w:rsidRDefault="00B57959">
      <w:pPr>
        <w:pStyle w:val="ConsPlusNonformat"/>
        <w:jc w:val="both"/>
      </w:pPr>
      <w:r>
        <w:t xml:space="preserve">            │   при осуществлении государственного контроля (надзора) и   │</w:t>
      </w:r>
    </w:p>
    <w:p w:rsidR="00B57959" w:rsidRDefault="00B57959">
      <w:pPr>
        <w:pStyle w:val="ConsPlusNonformat"/>
        <w:jc w:val="both"/>
      </w:pPr>
      <w:r>
        <w:t xml:space="preserve">            │ муниципального контроля", в том числе выдача обязательного  │</w:t>
      </w:r>
    </w:p>
    <w:p w:rsidR="00B57959" w:rsidRDefault="00B57959">
      <w:pPr>
        <w:pStyle w:val="ConsPlusNonformat"/>
        <w:jc w:val="both"/>
      </w:pPr>
      <w:r>
        <w:t xml:space="preserve">            │   для исполнения предписания, принятие мер по контролю за   │</w:t>
      </w:r>
    </w:p>
    <w:p w:rsidR="00B57959" w:rsidRDefault="00B57959">
      <w:pPr>
        <w:pStyle w:val="ConsPlusNonformat"/>
        <w:jc w:val="both"/>
      </w:pPr>
      <w:r>
        <w:t xml:space="preserve">            │устранением выявленных нарушений, принятие мер по привлечению│</w:t>
      </w:r>
    </w:p>
    <w:p w:rsidR="00B57959" w:rsidRDefault="00B57959">
      <w:pPr>
        <w:pStyle w:val="ConsPlusNonformat"/>
        <w:jc w:val="both"/>
      </w:pPr>
      <w:r>
        <w:t xml:space="preserve">            │                      к ответственности                      │</w:t>
      </w:r>
    </w:p>
    <w:p w:rsidR="00B57959" w:rsidRDefault="00B57959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└─────────────────────────────────────────────────────────────┘</w:t>
      </w:r>
    </w:p>
    <w:p w:rsidR="00B57959" w:rsidRDefault="00B57959">
      <w:pPr>
        <w:pStyle w:val="ConsPlusNormal"/>
        <w:ind w:firstLine="540"/>
        <w:jc w:val="both"/>
      </w:pPr>
    </w:p>
    <w:p w:rsidR="0051775F" w:rsidRDefault="0051775F"/>
    <w:sectPr w:rsidR="0051775F" w:rsidSect="001865E0">
      <w:headerReference w:type="default" r:id="rId32"/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88" w:rsidRDefault="00B91088" w:rsidP="007F0D02">
      <w:pPr>
        <w:spacing w:after="0" w:line="240" w:lineRule="auto"/>
      </w:pPr>
      <w:r>
        <w:separator/>
      </w:r>
    </w:p>
  </w:endnote>
  <w:endnote w:type="continuationSeparator" w:id="0">
    <w:p w:rsidR="00B91088" w:rsidRDefault="00B91088" w:rsidP="007F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88" w:rsidRDefault="00B91088" w:rsidP="007F0D02">
      <w:pPr>
        <w:spacing w:after="0" w:line="240" w:lineRule="auto"/>
      </w:pPr>
      <w:r>
        <w:separator/>
      </w:r>
    </w:p>
  </w:footnote>
  <w:footnote w:type="continuationSeparator" w:id="0">
    <w:p w:rsidR="00B91088" w:rsidRDefault="00B91088" w:rsidP="007F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02" w:rsidRPr="007F0D02" w:rsidRDefault="007F0D02" w:rsidP="007F0D02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  <w:r w:rsidRPr="007F0D02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959"/>
    <w:rsid w:val="000D5B66"/>
    <w:rsid w:val="001009CD"/>
    <w:rsid w:val="00112021"/>
    <w:rsid w:val="00153EA7"/>
    <w:rsid w:val="00182F38"/>
    <w:rsid w:val="001865E0"/>
    <w:rsid w:val="00201227"/>
    <w:rsid w:val="0020188C"/>
    <w:rsid w:val="00201A4A"/>
    <w:rsid w:val="00210932"/>
    <w:rsid w:val="00226BB9"/>
    <w:rsid w:val="002315C8"/>
    <w:rsid w:val="00275300"/>
    <w:rsid w:val="00396216"/>
    <w:rsid w:val="003C7980"/>
    <w:rsid w:val="0045598D"/>
    <w:rsid w:val="004E64E3"/>
    <w:rsid w:val="005076DB"/>
    <w:rsid w:val="0051775F"/>
    <w:rsid w:val="006A06DF"/>
    <w:rsid w:val="00751092"/>
    <w:rsid w:val="00753374"/>
    <w:rsid w:val="007721E3"/>
    <w:rsid w:val="007B788E"/>
    <w:rsid w:val="007F0D02"/>
    <w:rsid w:val="008A7711"/>
    <w:rsid w:val="008B41C8"/>
    <w:rsid w:val="009E5A15"/>
    <w:rsid w:val="00A2434D"/>
    <w:rsid w:val="00B57959"/>
    <w:rsid w:val="00B91088"/>
    <w:rsid w:val="00B93EEE"/>
    <w:rsid w:val="00C10EF4"/>
    <w:rsid w:val="00C2130C"/>
    <w:rsid w:val="00C40D94"/>
    <w:rsid w:val="00C45FC6"/>
    <w:rsid w:val="00C61B7E"/>
    <w:rsid w:val="00CC6802"/>
    <w:rsid w:val="00D134C0"/>
    <w:rsid w:val="00D25229"/>
    <w:rsid w:val="00D64B64"/>
    <w:rsid w:val="00D7218E"/>
    <w:rsid w:val="00E87C86"/>
    <w:rsid w:val="00EB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E3"/>
  </w:style>
  <w:style w:type="paragraph" w:styleId="1">
    <w:name w:val="heading 1"/>
    <w:basedOn w:val="a"/>
    <w:next w:val="a"/>
    <w:link w:val="10"/>
    <w:uiPriority w:val="9"/>
    <w:qFormat/>
    <w:rsid w:val="004E6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57959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Nonformat">
    <w:name w:val="ConsPlusNonformat"/>
    <w:rsid w:val="00B579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7959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B57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5F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8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0D02"/>
  </w:style>
  <w:style w:type="paragraph" w:styleId="a9">
    <w:name w:val="footer"/>
    <w:basedOn w:val="a"/>
    <w:link w:val="aa"/>
    <w:uiPriority w:val="99"/>
    <w:semiHidden/>
    <w:unhideWhenUsed/>
    <w:rsid w:val="007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0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90EE423A7F1845CB01B0DFAEFB129ABB2DFD799B47AAE30145FA9DD45F4A" TargetMode="External"/><Relationship Id="rId13" Type="http://schemas.openxmlformats.org/officeDocument/2006/relationships/hyperlink" Target="consultantplus://offline/ref=6C690EE423A7F1845CB01B0DFAEFB129A8B1D9D79AB67AAE30145FA9DD54046C6736DEC53E2BA8C048FFA" TargetMode="External"/><Relationship Id="rId18" Type="http://schemas.openxmlformats.org/officeDocument/2006/relationships/hyperlink" Target="consultantplus://offline/ref=6C690EE423A7F1845CB01B0DFAEFB129A8B1D8D393B97AAE30145FA9DD45F4A" TargetMode="External"/><Relationship Id="rId26" Type="http://schemas.openxmlformats.org/officeDocument/2006/relationships/hyperlink" Target="consultantplus://offline/ref=6C690EE423A7F1845CB01B0DFAEFB129A8B1D8D393B97AAE30145FA9DD54046C6736DEC53E2BAAC448FA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690EE423A7F1845CB01B0DFAEFB129A8B1D8D393B97AAE30145FA9DD54046C6736DEC53E2BA9C448F8A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C690EE423A7F1845CB01B0DFAEFB129A8B1D9D09BB57AAE30145FA9DD45F4A" TargetMode="External"/><Relationship Id="rId17" Type="http://schemas.openxmlformats.org/officeDocument/2006/relationships/hyperlink" Target="consultantplus://offline/ref=6C690EE423A7F1845CB01B0DFAEFB129A8B1D8D393B97AAE30145FA9DD45F4A" TargetMode="External"/><Relationship Id="rId25" Type="http://schemas.openxmlformats.org/officeDocument/2006/relationships/hyperlink" Target="consultantplus://offline/ref=6C690EE423A7F1845CB01B0DFAEFB129ABB3D8D79CB37AAE30145FA9DD54046C6736DEC643FF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690EE423A7F1845CB01B0DFAEFB129ABB3D8D79CB37AAE30145FA9DD45F4A" TargetMode="External"/><Relationship Id="rId20" Type="http://schemas.openxmlformats.org/officeDocument/2006/relationships/hyperlink" Target="consultantplus://offline/ref=6C690EE423A7F1845CB01B0DFAEFB129ABB3D8D79CB37AAE30145FA9DD54046C6736DEC043FBA" TargetMode="External"/><Relationship Id="rId29" Type="http://schemas.openxmlformats.org/officeDocument/2006/relationships/hyperlink" Target="consultantplus://offline/ref=6C690EE423A7F1845CB01B0DFAEFB129ABB3D8D79CB37AAE30145FA9DD54046C6736DEC53E42F9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690EE423A7F1845CB01B0DFAEFB129A8B1D8D393B97AAE30145FA9DD54046C6736DECD43FFA" TargetMode="External"/><Relationship Id="rId24" Type="http://schemas.openxmlformats.org/officeDocument/2006/relationships/hyperlink" Target="consultantplus://offline/ref=6C690EE423A7F1845CB01B0DFAEFB129ABB3D8D79CB37AAE30145FA9DD54046C6736DEC243FDA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690EE423A7F1845CB01B0DFAEFB129A8B1D8D393B97AAE30145FA9DD54046C6736DECD43FFA" TargetMode="External"/><Relationship Id="rId23" Type="http://schemas.openxmlformats.org/officeDocument/2006/relationships/hyperlink" Target="consultantplus://offline/ref=6C690EE423A7F1845CB01B0DFAEFB129A8B1D8D393B97AAE30145FA9DD54046C6736DEC53E2BA9C448F8A" TargetMode="External"/><Relationship Id="rId28" Type="http://schemas.openxmlformats.org/officeDocument/2006/relationships/hyperlink" Target="consultantplus://offline/ref=6C690EE423A7F1845CB01B0DFAEFB129A8B1D8D393B97AAE30145FA9DD54046C6736DEC53E2BABC148F9A" TargetMode="External"/><Relationship Id="rId10" Type="http://schemas.openxmlformats.org/officeDocument/2006/relationships/hyperlink" Target="consultantplus://offline/ref=6C690EE423A7F1845CB01B0DFAEFB129A8B1D9D79AB67AAE30145FA9DD54046C6736DEC53E2BA8C048FFA" TargetMode="External"/><Relationship Id="rId19" Type="http://schemas.openxmlformats.org/officeDocument/2006/relationships/hyperlink" Target="consultantplus://offline/ref=6C690EE423A7F1845CB01B0DFAEFB129A8B1D8D393B97AAE30145FA9DD45F4A" TargetMode="External"/><Relationship Id="rId31" Type="http://schemas.openxmlformats.org/officeDocument/2006/relationships/hyperlink" Target="consultantplus://offline/ref=6C690EE423A7F1845CB01B0DFAEFB129A8B1D8D393B97AAE30145FA9DD54046C6736DEC53E2BA9C448F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690EE423A7F1845CB01B0DFAEFB129A8B1D8D09EB77AAE30145FA9DD54046C6736DEC53E2BABCF48FBA" TargetMode="External"/><Relationship Id="rId14" Type="http://schemas.openxmlformats.org/officeDocument/2006/relationships/hyperlink" Target="consultantplus://offline/ref=6C690EE423A7F1845CB01B0DFAEFB129A8B1D9D998B57AAE30145FA9DD54046C6736DEC63B42FFA" TargetMode="External"/><Relationship Id="rId22" Type="http://schemas.openxmlformats.org/officeDocument/2006/relationships/hyperlink" Target="http://tupikovskoe.admin-smolensk.ru/admin/" TargetMode="External"/><Relationship Id="rId27" Type="http://schemas.openxmlformats.org/officeDocument/2006/relationships/hyperlink" Target="consultantplus://offline/ref=6C690EE423A7F1845CB01B0DFAEFB129A8B1D8D393B97AAE30145FA9DD54046C6736DEC53E2BAACE48FDA" TargetMode="External"/><Relationship Id="rId30" Type="http://schemas.openxmlformats.org/officeDocument/2006/relationships/hyperlink" Target="consultantplus://offline/ref=6C690EE423A7F1845CB01B0DFAEFB129A8B1D8D393B97AAE30145FA9DD54046C6736DEC53E2BA9C448F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F96A-4318-460A-9BA4-A15D02F2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9057</Words>
  <Characters>51628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Tupik_1</cp:lastModifiedBy>
  <cp:revision>4</cp:revision>
  <cp:lastPrinted>2017-02-07T05:07:00Z</cp:lastPrinted>
  <dcterms:created xsi:type="dcterms:W3CDTF">2017-11-17T08:51:00Z</dcterms:created>
  <dcterms:modified xsi:type="dcterms:W3CDTF">2017-11-17T09:00:00Z</dcterms:modified>
</cp:coreProperties>
</file>