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232E78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>
        <w:rPr>
          <w:rFonts w:ascii="Times New Roman" w:hAnsi="Times New Roman"/>
          <w:i/>
          <w:sz w:val="32"/>
          <w:szCs w:val="32"/>
        </w:rPr>
        <w:t>Тупиковского</w:t>
      </w:r>
      <w:proofErr w:type="spellEnd"/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232E78" w:rsidRDefault="008D2EE5" w:rsidP="008D2EE5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232E78">
        <w:rPr>
          <w:rFonts w:ascii="Monotype Corsiva" w:hAnsi="Monotype Corsiva"/>
          <w:sz w:val="72"/>
          <w:szCs w:val="72"/>
        </w:rPr>
        <w:t>«</w:t>
      </w:r>
      <w:r w:rsidR="00232E78" w:rsidRPr="00232E78">
        <w:rPr>
          <w:rFonts w:ascii="Monotype Corsiva" w:hAnsi="Monotype Corsiva"/>
          <w:sz w:val="72"/>
          <w:szCs w:val="72"/>
        </w:rPr>
        <w:t>ТУПИКОВСКИЙ</w:t>
      </w:r>
      <w:r w:rsidRPr="00232E78">
        <w:rPr>
          <w:rFonts w:ascii="Monotype Corsiva" w:hAnsi="Monotype Corsiva"/>
          <w:sz w:val="72"/>
          <w:szCs w:val="72"/>
        </w:rPr>
        <w:t xml:space="preserve">  ВЕСТНИК»</w:t>
      </w:r>
    </w:p>
    <w:p w:rsidR="002E7B8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 </w:t>
      </w:r>
    </w:p>
    <w:p w:rsidR="008D2EE5" w:rsidRDefault="008D2EE5" w:rsidP="008D2EE5">
      <w:pPr>
        <w:spacing w:after="0"/>
        <w:jc w:val="right"/>
        <w:rPr>
          <w:rFonts w:ascii="Times New Roman" w:hAnsi="Times New Roman"/>
          <w:i/>
          <w:sz w:val="32"/>
          <w:szCs w:val="32"/>
        </w:rPr>
      </w:pPr>
      <w:r w:rsidRPr="002A1D3F">
        <w:rPr>
          <w:rFonts w:ascii="Times New Roman" w:hAnsi="Times New Roman"/>
          <w:i/>
          <w:sz w:val="32"/>
          <w:szCs w:val="32"/>
        </w:rPr>
        <w:t xml:space="preserve">   </w:t>
      </w:r>
      <w:r w:rsidR="002E7B85">
        <w:rPr>
          <w:rFonts w:ascii="Times New Roman" w:hAnsi="Times New Roman"/>
          <w:i/>
          <w:sz w:val="32"/>
          <w:szCs w:val="32"/>
        </w:rPr>
        <w:t>2</w:t>
      </w:r>
      <w:r w:rsidR="00E06C32">
        <w:rPr>
          <w:rFonts w:ascii="Times New Roman" w:hAnsi="Times New Roman"/>
          <w:i/>
          <w:sz w:val="32"/>
          <w:szCs w:val="32"/>
        </w:rPr>
        <w:t>9</w:t>
      </w:r>
      <w:r w:rsidR="00F81A60">
        <w:rPr>
          <w:rFonts w:ascii="Times New Roman" w:hAnsi="Times New Roman"/>
          <w:i/>
          <w:sz w:val="32"/>
          <w:szCs w:val="32"/>
        </w:rPr>
        <w:t xml:space="preserve"> </w:t>
      </w:r>
      <w:r w:rsidR="002E7B85">
        <w:rPr>
          <w:rFonts w:ascii="Times New Roman" w:hAnsi="Times New Roman"/>
          <w:i/>
          <w:sz w:val="32"/>
          <w:szCs w:val="32"/>
        </w:rPr>
        <w:t>ию</w:t>
      </w:r>
      <w:r w:rsidR="00E06C32">
        <w:rPr>
          <w:rFonts w:ascii="Times New Roman" w:hAnsi="Times New Roman"/>
          <w:i/>
          <w:sz w:val="32"/>
          <w:szCs w:val="32"/>
        </w:rPr>
        <w:t>л</w:t>
      </w:r>
      <w:r w:rsidR="002E7B85">
        <w:rPr>
          <w:rFonts w:ascii="Times New Roman" w:hAnsi="Times New Roman"/>
          <w:i/>
          <w:sz w:val="32"/>
          <w:szCs w:val="32"/>
        </w:rPr>
        <w:t>я</w:t>
      </w:r>
      <w:r w:rsidRPr="00232E78">
        <w:rPr>
          <w:rFonts w:ascii="Times New Roman" w:hAnsi="Times New Roman"/>
          <w:i/>
          <w:sz w:val="32"/>
          <w:szCs w:val="32"/>
        </w:rPr>
        <w:t xml:space="preserve"> 20</w:t>
      </w:r>
      <w:r w:rsidR="00974D14">
        <w:rPr>
          <w:rFonts w:ascii="Times New Roman" w:hAnsi="Times New Roman"/>
          <w:i/>
          <w:sz w:val="32"/>
          <w:szCs w:val="32"/>
        </w:rPr>
        <w:t>2</w:t>
      </w:r>
      <w:r w:rsidR="0000506B">
        <w:rPr>
          <w:rFonts w:ascii="Times New Roman" w:hAnsi="Times New Roman"/>
          <w:i/>
          <w:sz w:val="32"/>
          <w:szCs w:val="32"/>
        </w:rPr>
        <w:t>2</w:t>
      </w:r>
      <w:r w:rsidRPr="00232E78">
        <w:rPr>
          <w:rFonts w:ascii="Times New Roman" w:hAnsi="Times New Roman"/>
          <w:i/>
          <w:sz w:val="32"/>
          <w:szCs w:val="32"/>
        </w:rPr>
        <w:t xml:space="preserve"> года</w:t>
      </w:r>
      <w:r w:rsidR="00B23FAE" w:rsidRPr="00232E78">
        <w:rPr>
          <w:rFonts w:ascii="Times New Roman" w:hAnsi="Times New Roman"/>
          <w:i/>
          <w:sz w:val="32"/>
          <w:szCs w:val="32"/>
        </w:rPr>
        <w:t xml:space="preserve">  № </w:t>
      </w:r>
      <w:r w:rsidR="00AB7ED4">
        <w:rPr>
          <w:rFonts w:ascii="Times New Roman" w:hAnsi="Times New Roman"/>
          <w:i/>
          <w:sz w:val="32"/>
          <w:szCs w:val="32"/>
        </w:rPr>
        <w:t>2</w:t>
      </w:r>
      <w:r w:rsidR="00E06C32">
        <w:rPr>
          <w:rFonts w:ascii="Times New Roman" w:hAnsi="Times New Roman"/>
          <w:i/>
          <w:sz w:val="32"/>
          <w:szCs w:val="32"/>
        </w:rPr>
        <w:t>4</w:t>
      </w:r>
      <w:r w:rsidRPr="00232E78">
        <w:rPr>
          <w:rFonts w:ascii="Times New Roman" w:hAnsi="Times New Roman"/>
          <w:i/>
          <w:sz w:val="32"/>
          <w:szCs w:val="32"/>
        </w:rPr>
        <w:t xml:space="preserve"> </w:t>
      </w:r>
    </w:p>
    <w:p w:rsidR="009D2A0D" w:rsidRDefault="009D2A0D" w:rsidP="00E06331">
      <w:pPr>
        <w:jc w:val="center"/>
        <w:rPr>
          <w:b/>
        </w:rPr>
      </w:pPr>
    </w:p>
    <w:p w:rsidR="00F34EE1" w:rsidRDefault="00F34EE1" w:rsidP="00F34EE1">
      <w:pPr>
        <w:pStyle w:val="Style12"/>
        <w:widowControl/>
        <w:spacing w:line="240" w:lineRule="exact"/>
        <w:ind w:left="4152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87630</wp:posOffset>
            </wp:positionV>
            <wp:extent cx="520700" cy="506095"/>
            <wp:effectExtent l="19050" t="0" r="0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EE1" w:rsidRDefault="00F34EE1" w:rsidP="00F34EE1">
      <w:pPr>
        <w:jc w:val="center"/>
        <w:rPr>
          <w:b/>
        </w:rPr>
      </w:pPr>
    </w:p>
    <w:p w:rsidR="00F34EE1" w:rsidRDefault="00F34EE1" w:rsidP="00F34EE1">
      <w:pPr>
        <w:jc w:val="center"/>
        <w:rPr>
          <w:b/>
        </w:rPr>
      </w:pP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ТУПИКОВСКОГО СЕЛЬСКОГО ПОСЕЛЕНИЯ</w:t>
      </w:r>
    </w:p>
    <w:p w:rsidR="00F34EE1" w:rsidRPr="00F34EE1" w:rsidRDefault="00F34EE1" w:rsidP="00F34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E1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F34EE1" w:rsidRPr="0095710E" w:rsidTr="0038253F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4EE1" w:rsidRPr="0095710E" w:rsidRDefault="00F34EE1" w:rsidP="0038253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34EE1" w:rsidRDefault="00F34EE1" w:rsidP="00F34EE1"/>
    <w:p w:rsidR="00F34EE1" w:rsidRPr="00F34EE1" w:rsidRDefault="00F34EE1" w:rsidP="00F34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E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34E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06C32" w:rsidRPr="00E06C32" w:rsidRDefault="00E06C32" w:rsidP="00E06C32">
      <w:pPr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от   27  июля  2022г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6C32">
        <w:rPr>
          <w:rFonts w:ascii="Times New Roman" w:hAnsi="Times New Roman" w:cs="Times New Roman"/>
          <w:sz w:val="24"/>
          <w:szCs w:val="24"/>
        </w:rPr>
        <w:t xml:space="preserve">    № 20</w:t>
      </w:r>
    </w:p>
    <w:p w:rsidR="00E06C32" w:rsidRPr="00E06C32" w:rsidRDefault="00E06C32" w:rsidP="00E06C32">
      <w:pPr>
        <w:ind w:right="6245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Об исполнении бюджета    муниципального образования  </w:t>
      </w:r>
      <w:proofErr w:type="spellStart"/>
      <w:r w:rsidRPr="00E06C32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E06C32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за  полугодие 2022 года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Рассмотрев отчет Администрации </w:t>
      </w:r>
      <w:proofErr w:type="spellStart"/>
      <w:r w:rsidRPr="00E06C32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E06C32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за полугодие 2022  года, решения постоянной комиссии по бюджету, налогам и финансам, Совет депутатов </w:t>
      </w:r>
      <w:proofErr w:type="spellStart"/>
      <w:r w:rsidRPr="00E06C32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E06C32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</w:t>
      </w:r>
    </w:p>
    <w:p w:rsidR="00E06C32" w:rsidRPr="00E06C32" w:rsidRDefault="00E06C32" w:rsidP="00E06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06C32" w:rsidRPr="00E06C32" w:rsidRDefault="00E06C32" w:rsidP="00E06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РЕШИЛ:</w:t>
      </w:r>
    </w:p>
    <w:tbl>
      <w:tblPr>
        <w:tblW w:w="1027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5"/>
      </w:tblGrid>
      <w:tr w:rsidR="00E06C32" w:rsidTr="00A25922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275" w:type="dxa"/>
          </w:tcPr>
          <w:p w:rsidR="00E06C32" w:rsidRPr="00E06C32" w:rsidRDefault="00E06C32" w:rsidP="00A2592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C32">
              <w:rPr>
                <w:rFonts w:ascii="Times New Roman" w:hAnsi="Times New Roman" w:cs="Times New Roman"/>
                <w:sz w:val="24"/>
                <w:szCs w:val="24"/>
              </w:rPr>
              <w:t xml:space="preserve">1.Отчет об исполнении бюджета муниципального образования </w:t>
            </w:r>
            <w:proofErr w:type="spellStart"/>
            <w:r w:rsidRPr="00E06C32"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E06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 за полугодие 2022 года  по доходам  в сумме 3978,1 тыс. рублей (49,0 % к годовому назначению) и по расходам в сумме 3164,7 тыс. руб. (33,7 % к годовому плану) с превышением доходов над расходами (</w:t>
            </w:r>
            <w:proofErr w:type="spellStart"/>
            <w:r w:rsidRPr="00E06C32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E06C32">
              <w:rPr>
                <w:rFonts w:ascii="Times New Roman" w:hAnsi="Times New Roman" w:cs="Times New Roman"/>
                <w:sz w:val="24"/>
                <w:szCs w:val="24"/>
              </w:rPr>
              <w:t xml:space="preserve"> бюджета) в сумме 813,4 тыс. руб. принять к сведению.</w:t>
            </w:r>
            <w:proofErr w:type="gramEnd"/>
          </w:p>
        </w:tc>
      </w:tr>
    </w:tbl>
    <w:p w:rsidR="00E06C32" w:rsidRPr="00E06C32" w:rsidRDefault="00E06C32" w:rsidP="00E06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06C32" w:rsidRPr="00E06C32" w:rsidRDefault="00E06C32" w:rsidP="00E06C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6C32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E06C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32" w:rsidRPr="00E06C32" w:rsidRDefault="00E06C32" w:rsidP="00E06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Холм-Жирковского района </w:t>
      </w:r>
    </w:p>
    <w:p w:rsidR="00E06C32" w:rsidRPr="00E06C32" w:rsidRDefault="00E06C32" w:rsidP="00E06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   М.В.Козел</w:t>
      </w:r>
    </w:p>
    <w:p w:rsidR="00E06C32" w:rsidRPr="00E06C32" w:rsidRDefault="00E06C32" w:rsidP="00E06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C32" w:rsidRDefault="00E06C32" w:rsidP="00E06C32">
      <w:pPr>
        <w:rPr>
          <w:sz w:val="28"/>
          <w:szCs w:val="28"/>
        </w:rPr>
      </w:pPr>
    </w:p>
    <w:p w:rsidR="00E06C32" w:rsidRPr="00E06C32" w:rsidRDefault="00E06C32" w:rsidP="00E0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lastRenderedPageBreak/>
        <w:t>Исполнение средств по резервному фонду</w:t>
      </w:r>
    </w:p>
    <w:p w:rsidR="00E06C32" w:rsidRPr="00E06C32" w:rsidRDefault="00E06C32" w:rsidP="00E0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по Администрации </w:t>
      </w:r>
      <w:proofErr w:type="spellStart"/>
      <w:r w:rsidRPr="00E06C32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E06C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32" w:rsidRPr="00E06C32" w:rsidRDefault="00E06C32" w:rsidP="00E06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Холм-Жирковского района Смоленской области за полугодие 2022 года.</w:t>
      </w:r>
    </w:p>
    <w:tbl>
      <w:tblPr>
        <w:tblW w:w="10477" w:type="dxa"/>
        <w:tblInd w:w="91" w:type="dxa"/>
        <w:tblLook w:val="0000"/>
      </w:tblPr>
      <w:tblGrid>
        <w:gridCol w:w="10477"/>
      </w:tblGrid>
      <w:tr w:rsidR="00E06C32" w:rsidRPr="00575B24" w:rsidTr="00A25922">
        <w:trPr>
          <w:trHeight w:val="780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C32" w:rsidRPr="00E06C32" w:rsidRDefault="00E06C32" w:rsidP="00A2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C32" w:rsidRPr="00E06C32" w:rsidRDefault="00E06C32" w:rsidP="00A2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2">
              <w:rPr>
                <w:rFonts w:ascii="Times New Roman" w:hAnsi="Times New Roman" w:cs="Times New Roman"/>
                <w:sz w:val="24"/>
                <w:szCs w:val="24"/>
              </w:rPr>
              <w:t xml:space="preserve">         План на 2022 год  составляет 50,0 тыс. руб.   Израсходовано по состоянию за  полугодие 2022 года  – 7,00 тыс. руб., что составляет 14,0 %.</w:t>
            </w:r>
          </w:p>
        </w:tc>
      </w:tr>
      <w:tr w:rsidR="00E06C32" w:rsidRPr="00575B24" w:rsidTr="00A25922">
        <w:trPr>
          <w:trHeight w:val="1155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6C32" w:rsidRPr="00E06C32" w:rsidRDefault="00E06C32" w:rsidP="00A25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Отчет о расходовании средств резервного фонда Администрации муниципального образования </w:t>
            </w:r>
            <w:proofErr w:type="spellStart"/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Тупиковского</w:t>
            </w:r>
            <w:proofErr w:type="spellEnd"/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Холм-Жирковского района Смоленской области.</w:t>
            </w:r>
          </w:p>
        </w:tc>
      </w:tr>
    </w:tbl>
    <w:p w:rsidR="00E06C32" w:rsidRPr="00575B24" w:rsidRDefault="00E06C32" w:rsidP="00E06C32">
      <w:pPr>
        <w:rPr>
          <w:sz w:val="28"/>
          <w:szCs w:val="28"/>
        </w:rPr>
      </w:pPr>
    </w:p>
    <w:tbl>
      <w:tblPr>
        <w:tblW w:w="11358" w:type="dxa"/>
        <w:tblInd w:w="-794" w:type="dxa"/>
        <w:tblLayout w:type="fixed"/>
        <w:tblLook w:val="0000"/>
      </w:tblPr>
      <w:tblGrid>
        <w:gridCol w:w="2026"/>
        <w:gridCol w:w="4861"/>
        <w:gridCol w:w="1164"/>
        <w:gridCol w:w="3307"/>
      </w:tblGrid>
      <w:tr w:rsidR="00E06C32" w:rsidRPr="00575B24" w:rsidTr="00A25922">
        <w:trPr>
          <w:trHeight w:val="91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32" w:rsidRPr="00E06C32" w:rsidRDefault="00E06C32" w:rsidP="00A25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№, дата распоряжения, постановления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32" w:rsidRPr="00E06C32" w:rsidRDefault="00E06C32" w:rsidP="00A25922">
            <w:pPr>
              <w:ind w:right="-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32" w:rsidRPr="00E06C32" w:rsidRDefault="00E06C32" w:rsidP="00A25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32" w:rsidRPr="00E06C32" w:rsidRDefault="00E06C32" w:rsidP="00A25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</w:t>
            </w:r>
          </w:p>
        </w:tc>
      </w:tr>
      <w:tr w:rsidR="00E06C32" w:rsidRPr="00575B24" w:rsidTr="00A25922">
        <w:trPr>
          <w:trHeight w:val="91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32" w:rsidRPr="00E06C32" w:rsidRDefault="00E06C32" w:rsidP="00A25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№13 от 29.04.2022 года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32" w:rsidRPr="00E06C32" w:rsidRDefault="00E06C32" w:rsidP="00A25922">
            <w:pPr>
              <w:ind w:right="-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выделении денежных средств из резервного фонда Главы муниципального образования </w:t>
            </w:r>
            <w:proofErr w:type="spellStart"/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Тупиковского</w:t>
            </w:r>
            <w:proofErr w:type="spellEnd"/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32" w:rsidRPr="00E06C32" w:rsidRDefault="00E06C32" w:rsidP="00A25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32" w:rsidRPr="00E06C32" w:rsidRDefault="00E06C32" w:rsidP="00A259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праздничных мероприятий связанных с празднованием праздника Дня Победы</w:t>
            </w:r>
          </w:p>
        </w:tc>
      </w:tr>
    </w:tbl>
    <w:p w:rsidR="00E06C32" w:rsidRDefault="00E06C32" w:rsidP="00E06C32">
      <w:pPr>
        <w:jc w:val="center"/>
        <w:rPr>
          <w:b/>
          <w:bCs/>
          <w:sz w:val="28"/>
          <w:szCs w:val="28"/>
        </w:rPr>
      </w:pPr>
    </w:p>
    <w:p w:rsidR="00E06C32" w:rsidRPr="00E06C32" w:rsidRDefault="00E06C32" w:rsidP="00E06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C3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06C32" w:rsidRPr="00E06C32" w:rsidRDefault="00E06C32" w:rsidP="00E06C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C32">
        <w:rPr>
          <w:rFonts w:ascii="Times New Roman" w:hAnsi="Times New Roman" w:cs="Times New Roman"/>
          <w:b/>
          <w:bCs/>
          <w:sz w:val="24"/>
          <w:szCs w:val="24"/>
        </w:rPr>
        <w:t>ДОХОДЫ</w:t>
      </w:r>
    </w:p>
    <w:p w:rsidR="00E06C32" w:rsidRPr="00E06C32" w:rsidRDefault="00E06C32" w:rsidP="00E06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В бюджет  муниципального образования </w:t>
      </w:r>
      <w:proofErr w:type="spellStart"/>
      <w:r w:rsidRPr="00E06C32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E06C32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Смоленской области  на 01.07.2022 года поступило  доходов  на сумму 3978,1 тыс. рублей, или 49,0</w:t>
      </w:r>
      <w:r w:rsidRPr="00E06C32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Pr="00E06C32">
        <w:rPr>
          <w:rFonts w:ascii="Times New Roman" w:hAnsi="Times New Roman" w:cs="Times New Roman"/>
          <w:sz w:val="24"/>
          <w:szCs w:val="24"/>
        </w:rPr>
        <w:t xml:space="preserve"> к годовому плановому назначению (8113,9 тыс. рублей).</w:t>
      </w:r>
    </w:p>
    <w:p w:rsidR="00E06C32" w:rsidRPr="00E06C32" w:rsidRDefault="00E06C32" w:rsidP="00E06C3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</w:t>
      </w:r>
      <w:r w:rsidRPr="00E06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доходы</w:t>
      </w:r>
      <w:r w:rsidRPr="00E06C3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в сумме 1387,2 тыс. рублей или на 47,7 процента к утвержденным годовым назначениям (2909,2 тыс. рублей).</w:t>
      </w:r>
      <w:r w:rsidRPr="00E06C32">
        <w:rPr>
          <w:rFonts w:ascii="Times New Roman" w:hAnsi="Times New Roman" w:cs="Times New Roman"/>
          <w:sz w:val="24"/>
          <w:szCs w:val="24"/>
        </w:rPr>
        <w:t xml:space="preserve"> </w:t>
      </w:r>
      <w:r w:rsidRPr="00E06C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6C32" w:rsidRPr="00E06C32" w:rsidRDefault="00E06C32" w:rsidP="00E06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Исполнение фактических поступлений обеспечено за счет основных доходных источников: 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617,9 тыс. руб. при плане 1048,0 тыс. руб. или на 59,0 процента.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         Доходы от уплаты акцизов на моторные масла, для дизельных и (или) карбюраторных (</w:t>
      </w:r>
      <w:proofErr w:type="spellStart"/>
      <w:r w:rsidRPr="00E06C32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E06C32">
        <w:rPr>
          <w:rFonts w:ascii="Times New Roman" w:hAnsi="Times New Roman" w:cs="Times New Roman"/>
          <w:sz w:val="24"/>
          <w:szCs w:val="24"/>
        </w:rPr>
        <w:t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3,6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 xml:space="preserve">уб. при плане 5,8 тыс. руб. или на 62,1 процента.   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 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711,8тыс. руб. при плане 1395,6 тыс. руб. или на 51,0  процента.   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-78,0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 xml:space="preserve">уб. при плане -131,4 тыс. руб.или на 59,4 процента. </w:t>
      </w:r>
    </w:p>
    <w:p w:rsidR="00E06C32" w:rsidRPr="00E06C32" w:rsidRDefault="00E06C32" w:rsidP="00E06C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  118,0  тыс. руб. при плане  208,8тыс. руб. или на 56,5  процента. 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lastRenderedPageBreak/>
        <w:t xml:space="preserve">      Налог на имущество физических лиц 1,4 тыс. руб. при плане 39,8 тыс. руб. или на 3,5 процента.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   Земельный налог с организаций  2,9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>уб. при плане 149,1 тыс. руб. или на 1,9 процента.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  Земельный налог с физических лиц 9,6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>уб.при плане 193,4 тыс.руб.или на 4,9процента.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Из общей суммы доходов безвозмездные поступления составили 2590,9 тыс. рублей или 49,8 процента к уточненным годовым назначениям (5204,8тыс. рублей), из них: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-дотации бюджетам поселений на выравнивание бюджетной обеспеченности-2572,4тыс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>уб;</w:t>
      </w:r>
    </w:p>
    <w:p w:rsidR="00E06C32" w:rsidRPr="00E06C32" w:rsidRDefault="00E06C32" w:rsidP="00E0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18,5 тыс. рублей;</w:t>
      </w:r>
    </w:p>
    <w:p w:rsidR="00E06C32" w:rsidRPr="00E06C32" w:rsidRDefault="00E06C32" w:rsidP="00E06C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6C32" w:rsidRPr="00E06C32" w:rsidRDefault="00E06C32" w:rsidP="00E06C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C32"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</w:t>
      </w:r>
      <w:proofErr w:type="spellStart"/>
      <w:r w:rsidRPr="00E06C32">
        <w:rPr>
          <w:rFonts w:ascii="Times New Roman" w:hAnsi="Times New Roman" w:cs="Times New Roman"/>
          <w:sz w:val="24"/>
          <w:szCs w:val="24"/>
        </w:rPr>
        <w:t>Тупиковского</w:t>
      </w:r>
      <w:proofErr w:type="spellEnd"/>
      <w:r w:rsidRPr="00E06C32">
        <w:rPr>
          <w:rFonts w:ascii="Times New Roman" w:hAnsi="Times New Roman" w:cs="Times New Roman"/>
          <w:sz w:val="24"/>
          <w:szCs w:val="24"/>
        </w:rPr>
        <w:t xml:space="preserve"> сельского поселения Холм-Жирковского района за полугодие  2022 года исполнены в сумме 3164,7тыс. рублей или 33,7 % к годовому плану (9385,7)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В разрезе отраслей исполнение характеризуется следующими показателями:</w:t>
      </w:r>
    </w:p>
    <w:p w:rsidR="00E06C32" w:rsidRPr="00E06C32" w:rsidRDefault="00E06C32" w:rsidP="00E06C3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</w:p>
    <w:p w:rsidR="00E06C32" w:rsidRPr="00E06C32" w:rsidRDefault="00E06C32" w:rsidP="00E06C32">
      <w:pPr>
        <w:pStyle w:val="Default"/>
        <w:ind w:firstLine="567"/>
        <w:jc w:val="both"/>
      </w:pPr>
      <w:r w:rsidRPr="00E06C32">
        <w:t>Расходы на функционирование высшего должностного лица субъекта Российской Федерации и муниципальных образований составили 242,9</w:t>
      </w:r>
      <w:r w:rsidRPr="00E06C32">
        <w:rPr>
          <w:b/>
          <w:bCs/>
        </w:rPr>
        <w:t xml:space="preserve"> </w:t>
      </w:r>
      <w:r w:rsidRPr="00E06C32">
        <w:t>тыс. рублей или 39,9</w:t>
      </w:r>
      <w:r w:rsidRPr="00E06C32">
        <w:rPr>
          <w:b/>
          <w:bCs/>
        </w:rPr>
        <w:t xml:space="preserve"> </w:t>
      </w:r>
      <w:r w:rsidRPr="00E06C32">
        <w:t xml:space="preserve">процента к годовому плану (609,5 тыс. рублей). </w:t>
      </w:r>
    </w:p>
    <w:p w:rsidR="00E06C32" w:rsidRPr="00E06C32" w:rsidRDefault="00E06C32" w:rsidP="00E06C32">
      <w:pPr>
        <w:pStyle w:val="Default"/>
        <w:ind w:firstLine="567"/>
        <w:jc w:val="both"/>
        <w:rPr>
          <w:color w:val="auto"/>
        </w:rPr>
      </w:pPr>
      <w:r w:rsidRPr="00E06C32">
        <w:rPr>
          <w:color w:val="auto"/>
        </w:rPr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1182,6</w:t>
      </w:r>
      <w:r w:rsidRPr="00E06C32">
        <w:rPr>
          <w:b/>
          <w:bCs/>
          <w:color w:val="auto"/>
        </w:rPr>
        <w:t xml:space="preserve"> </w:t>
      </w:r>
      <w:r w:rsidRPr="00E06C32">
        <w:rPr>
          <w:color w:val="auto"/>
        </w:rPr>
        <w:t>тыс. рублей или 36,4</w:t>
      </w:r>
      <w:r w:rsidRPr="00E06C32">
        <w:rPr>
          <w:b/>
          <w:bCs/>
          <w:color w:val="auto"/>
        </w:rPr>
        <w:t xml:space="preserve"> </w:t>
      </w:r>
      <w:r w:rsidRPr="00E06C32">
        <w:rPr>
          <w:color w:val="auto"/>
        </w:rPr>
        <w:t xml:space="preserve">процента к годовому плану (3246,4 тыс. рублей). 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Финансирование обеспечения деятельности финансовых, налоговых и таможенных органов  и органов финансово (финансово-бюджетного) надзора составило 22,9 тыс. рублей или 100,0</w:t>
      </w:r>
      <w:r w:rsidRPr="00E06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C32">
        <w:rPr>
          <w:rFonts w:ascii="Times New Roman" w:hAnsi="Times New Roman" w:cs="Times New Roman"/>
          <w:sz w:val="24"/>
          <w:szCs w:val="24"/>
        </w:rPr>
        <w:t>процента к годовому плану (22,9 тыс. рублей).</w:t>
      </w:r>
      <w:r w:rsidRPr="00E06C32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Pr="00E06C32">
        <w:rPr>
          <w:rFonts w:ascii="Times New Roman" w:hAnsi="Times New Roman" w:cs="Times New Roman"/>
          <w:sz w:val="24"/>
          <w:szCs w:val="24"/>
        </w:rPr>
        <w:t xml:space="preserve">РЕЗЕРВНЫЙ ФОНД 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Расходы на финансирование резервных фондов местной администрации составил 0,0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>ублей или 0,0 процента к годовому плану (43,0 тыс.рублей).</w:t>
      </w:r>
    </w:p>
    <w:p w:rsidR="00E06C32" w:rsidRPr="00E06C32" w:rsidRDefault="00E06C32" w:rsidP="00E06C3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bCs/>
          <w:sz w:val="24"/>
          <w:szCs w:val="24"/>
        </w:rPr>
        <w:t>ПРОТИВОДЕЙСТВИЕ ТЕРРОРИЗМУ И ЭКСТРЕМИЗМУ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Расходы на финансирование по осуществлению противодействия терроризму и экстремизму составили 0,0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>ублей или 0,0 процента к годовому плану(0,5 тыс.рублей).</w:t>
      </w:r>
    </w:p>
    <w:p w:rsidR="00E06C32" w:rsidRPr="00E06C32" w:rsidRDefault="00E06C32" w:rsidP="00E06C3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ИНФОРМАЦИОННАЯ И КОНСУЛЬТАТИВНАЯ ПОДДЕРЖКА СУБЪЕКТОВ МАЛОГО  И СРЕДНЕГО ПРЕДПРИНИМАТЕЛЬСТВА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Расходы на финансирование информационной и консультативной поддержки субъектов малого и среднего предпринимательства составили 0,0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>ублей или 0,0 процента к годовому плану (0,5 тыс.рублей).</w:t>
      </w:r>
    </w:p>
    <w:p w:rsidR="00E06C32" w:rsidRPr="00E06C32" w:rsidRDefault="00E06C32" w:rsidP="00E06C32">
      <w:pPr>
        <w:tabs>
          <w:tab w:val="left" w:pos="200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ab/>
        <w:t>ДРУГИЕ ОБЩЕГОСУДАРСТВЕННЫЕ ВОПРОСЫ</w:t>
      </w:r>
    </w:p>
    <w:p w:rsidR="00E06C32" w:rsidRPr="00E06C32" w:rsidRDefault="00E06C32" w:rsidP="00E06C32">
      <w:pPr>
        <w:tabs>
          <w:tab w:val="left" w:pos="200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Расходы на финансирование других общегосударственных расходов составили 16,0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>ублей или 100,0 процентов к годовому плану (16,0 тыс.рублей)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                                 НАЦИОНАЛЬНАЯ ОБОРОНА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Расходы на финансирование по осуществлению первичного воинского учета на территориях, где отсутствуют военные 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 xml:space="preserve">  составили 18,5 тыс. рублей или 34,4 процентов к годовому плану (53,8 тыс. рублей)</w:t>
      </w:r>
    </w:p>
    <w:p w:rsidR="00E06C32" w:rsidRPr="00E06C32" w:rsidRDefault="00E06C32" w:rsidP="00E06C32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НАЦИОНАЛЬНАЯ ЭКОНОМИКА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Расходы на содержание автомобильных дорог в границах поселений составили 1018,7 тыс. рублей или 34,0  процентов к годовому плану (2998,1 тыс. рублей).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                     ЖИЛИЩНО-КОММУНАЛЬНОЕ ХОЗЯЙСТВО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Расходы на финансирование жилищно-коммунального хозяйства  составили 633,1 тыс. рублей или 27,4 процента к годовому плану (2312,9 тыс. рублей).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 xml:space="preserve">                         СОЦИАЛЬНАЯ ПОЛИТИКА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Расходы на финансирование пенсионного обеспечения составили 30,0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>ублей или 41,7процент к годовому плану (72,0 тыс.рублей).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ФИЗИЧЕСКАЯ КУЛЬТУРА И СПОРТ</w:t>
      </w:r>
    </w:p>
    <w:p w:rsidR="00E06C32" w:rsidRPr="00E06C32" w:rsidRDefault="00E06C32" w:rsidP="00E06C3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C32">
        <w:rPr>
          <w:rFonts w:ascii="Times New Roman" w:hAnsi="Times New Roman" w:cs="Times New Roman"/>
          <w:sz w:val="24"/>
          <w:szCs w:val="24"/>
        </w:rPr>
        <w:t>Расходы на финансирование физической культуры составили 0,0 тыс</w:t>
      </w:r>
      <w:proofErr w:type="gramStart"/>
      <w:r w:rsidRPr="00E06C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06C32">
        <w:rPr>
          <w:rFonts w:ascii="Times New Roman" w:hAnsi="Times New Roman" w:cs="Times New Roman"/>
          <w:sz w:val="24"/>
          <w:szCs w:val="24"/>
        </w:rPr>
        <w:t>ублей или 0 процента к годовому плану (10,0 тыс.рублей).</w:t>
      </w:r>
    </w:p>
    <w:p w:rsidR="002E7B85" w:rsidRPr="002E7B85" w:rsidRDefault="002E7B85" w:rsidP="002E7B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Pr="00E06331" w:rsidRDefault="00AB7ED4" w:rsidP="00E063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52"/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3811"/>
        <w:gridCol w:w="3267"/>
      </w:tblGrid>
      <w:tr w:rsidR="00AB7ED4" w:rsidRPr="000A3199" w:rsidTr="00AB7ED4">
        <w:trPr>
          <w:trHeight w:val="2635"/>
        </w:trPr>
        <w:tc>
          <w:tcPr>
            <w:tcW w:w="3099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Газета «</w:t>
            </w:r>
            <w:r>
              <w:t>ТУПИКОВСКИЙ ВЕСТНИК</w:t>
            </w:r>
            <w:r w:rsidRPr="003A4344">
              <w:t>»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 № </w:t>
            </w:r>
            <w:r>
              <w:t xml:space="preserve"> 2</w:t>
            </w:r>
            <w:r w:rsidR="00E06C32">
              <w:t>4</w:t>
            </w:r>
            <w:r w:rsidRPr="003A4344">
              <w:t xml:space="preserve">  от</w:t>
            </w:r>
            <w:r>
              <w:t xml:space="preserve"> </w:t>
            </w:r>
            <w:r w:rsidR="002E7B85">
              <w:t>2</w:t>
            </w:r>
            <w:r w:rsidR="00E06C32">
              <w:t>9</w:t>
            </w:r>
            <w:r>
              <w:t>.0</w:t>
            </w:r>
            <w:r w:rsidR="00E06C32">
              <w:t>7</w:t>
            </w:r>
            <w:r>
              <w:t>.2022</w:t>
            </w:r>
            <w:r w:rsidRPr="003A4344">
              <w:t xml:space="preserve"> года.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Тираж 10 экз.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Распространяется бесплатно.</w:t>
            </w:r>
          </w:p>
        </w:tc>
        <w:tc>
          <w:tcPr>
            <w:tcW w:w="3811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Учредители:</w:t>
            </w:r>
          </w:p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Тупиковского</w:t>
            </w:r>
            <w:proofErr w:type="spellEnd"/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267" w:type="dxa"/>
            <w:shd w:val="clear" w:color="auto" w:fill="auto"/>
          </w:tcPr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Наш адрес: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>2156</w:t>
            </w:r>
            <w:r>
              <w:t>75</w:t>
            </w:r>
            <w:r w:rsidRPr="003A4344">
              <w:t xml:space="preserve"> Смоленская область, Холм-Жирковский район,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>
              <w:t>ст</w:t>
            </w:r>
            <w:proofErr w:type="gramStart"/>
            <w:r w:rsidRPr="003A4344">
              <w:t>.</w:t>
            </w:r>
            <w:r>
              <w:t>В</w:t>
            </w:r>
            <w:proofErr w:type="gramEnd"/>
            <w:r>
              <w:t>ладимирский Тупик</w:t>
            </w:r>
            <w:r w:rsidRPr="003A4344">
              <w:t xml:space="preserve"> </w:t>
            </w:r>
          </w:p>
          <w:p w:rsidR="00AB7ED4" w:rsidRPr="003A4344" w:rsidRDefault="00AB7ED4" w:rsidP="00AB7ED4">
            <w:pPr>
              <w:pStyle w:val="a3"/>
              <w:spacing w:before="0" w:beforeAutospacing="0" w:after="0" w:afterAutospacing="0"/>
            </w:pPr>
            <w:r w:rsidRPr="003A4344">
              <w:t xml:space="preserve">ул. </w:t>
            </w:r>
            <w:r>
              <w:t>Пушкина</w:t>
            </w:r>
            <w:r w:rsidRPr="003A4344">
              <w:t xml:space="preserve">, дом </w:t>
            </w:r>
            <w:r>
              <w:t xml:space="preserve"> 6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ED4" w:rsidRPr="003A4344" w:rsidRDefault="00AB7ED4" w:rsidP="00AB7E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ED4" w:rsidRPr="000A3199" w:rsidTr="00AB7ED4">
        <w:trPr>
          <w:trHeight w:val="500"/>
        </w:trPr>
        <w:tc>
          <w:tcPr>
            <w:tcW w:w="10177" w:type="dxa"/>
            <w:gridSpan w:val="3"/>
            <w:shd w:val="clear" w:color="auto" w:fill="auto"/>
          </w:tcPr>
          <w:p w:rsidR="00AB7ED4" w:rsidRPr="003A4344" w:rsidRDefault="00AB7ED4" w:rsidP="00AB7ED4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Н.А. 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Кабанова Н.Ю.</w:t>
            </w:r>
            <w:r w:rsidRPr="003A43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7ED4" w:rsidRDefault="00AB7ED4" w:rsidP="00AB7E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B7ED4" w:rsidSect="0000506B">
      <w:footerReference w:type="default" r:id="rId8"/>
      <w:pgSz w:w="11906" w:h="16838"/>
      <w:pgMar w:top="709" w:right="567" w:bottom="709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79" w:rsidRDefault="00295B79" w:rsidP="009F67EC">
      <w:pPr>
        <w:spacing w:after="0" w:line="240" w:lineRule="auto"/>
      </w:pPr>
      <w:r>
        <w:separator/>
      </w:r>
    </w:p>
  </w:endnote>
  <w:endnote w:type="continuationSeparator" w:id="0">
    <w:p w:rsidR="00295B79" w:rsidRDefault="00295B79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082359" w:rsidRDefault="0093533C">
        <w:pPr>
          <w:pStyle w:val="ad"/>
          <w:jc w:val="right"/>
        </w:pPr>
        <w:fldSimple w:instr=" PAGE   \* MERGEFORMAT ">
          <w:r w:rsidR="00E06C32">
            <w:rPr>
              <w:noProof/>
            </w:rPr>
            <w:t>1</w:t>
          </w:r>
        </w:fldSimple>
      </w:p>
    </w:sdtContent>
  </w:sdt>
  <w:p w:rsidR="00082359" w:rsidRDefault="000823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79" w:rsidRDefault="00295B79" w:rsidP="009F67EC">
      <w:pPr>
        <w:spacing w:after="0" w:line="240" w:lineRule="auto"/>
      </w:pPr>
      <w:r>
        <w:separator/>
      </w:r>
    </w:p>
  </w:footnote>
  <w:footnote w:type="continuationSeparator" w:id="0">
    <w:p w:rsidR="00295B79" w:rsidRDefault="00295B79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345"/>
    <w:multiLevelType w:val="singleLevel"/>
    <w:tmpl w:val="A8E295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i w:val="0"/>
      </w:rPr>
    </w:lvl>
  </w:abstractNum>
  <w:abstractNum w:abstractNumId="1">
    <w:nsid w:val="0E017593"/>
    <w:multiLevelType w:val="singleLevel"/>
    <w:tmpl w:val="A27629D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0EA1418"/>
    <w:multiLevelType w:val="singleLevel"/>
    <w:tmpl w:val="4A1C6616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145125C7"/>
    <w:multiLevelType w:val="singleLevel"/>
    <w:tmpl w:val="FCE4413A"/>
    <w:lvl w:ilvl="0">
      <w:start w:val="8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6A14F71"/>
    <w:multiLevelType w:val="singleLevel"/>
    <w:tmpl w:val="BD1460FC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6E41CE"/>
    <w:multiLevelType w:val="hybridMultilevel"/>
    <w:tmpl w:val="B03A1FC2"/>
    <w:lvl w:ilvl="0" w:tplc="B11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447D50"/>
    <w:multiLevelType w:val="singleLevel"/>
    <w:tmpl w:val="863ABEF0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1702" w:firstLine="0"/>
      </w:pPr>
      <w:rPr>
        <w:rFonts w:ascii="Times New Roman" w:hAnsi="Times New Roman" w:cs="Times New Roman" w:hint="default"/>
      </w:rPr>
    </w:lvl>
  </w:abstractNum>
  <w:abstractNum w:abstractNumId="9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5663AFC"/>
    <w:multiLevelType w:val="singleLevel"/>
    <w:tmpl w:val="16983D7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8710A9F"/>
    <w:multiLevelType w:val="hybridMultilevel"/>
    <w:tmpl w:val="388EE906"/>
    <w:lvl w:ilvl="0" w:tplc="483CB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3740BDB"/>
    <w:multiLevelType w:val="singleLevel"/>
    <w:tmpl w:val="C0B0DBC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450A64D0"/>
    <w:multiLevelType w:val="singleLevel"/>
    <w:tmpl w:val="DF62714C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1277" w:firstLine="0"/>
      </w:pPr>
      <w:rPr>
        <w:rFonts w:ascii="Times New Roman" w:hAnsi="Times New Roman" w:cs="Times New Roman" w:hint="default"/>
      </w:rPr>
    </w:lvl>
  </w:abstractNum>
  <w:abstractNum w:abstractNumId="1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6">
    <w:nsid w:val="4FEF5B39"/>
    <w:multiLevelType w:val="hybridMultilevel"/>
    <w:tmpl w:val="A5B6C408"/>
    <w:lvl w:ilvl="0" w:tplc="1A209D0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93411"/>
    <w:multiLevelType w:val="singleLevel"/>
    <w:tmpl w:val="30F8E860"/>
    <w:lvl w:ilvl="0">
      <w:start w:val="2"/>
      <w:numFmt w:val="decimal"/>
      <w:lvlText w:val="%1)"/>
      <w:legacy w:legacy="1" w:legacySpace="0" w:legacyIndent="522"/>
      <w:lvlJc w:val="left"/>
      <w:pPr>
        <w:ind w:left="993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8">
    <w:nsid w:val="5B201D56"/>
    <w:multiLevelType w:val="singleLevel"/>
    <w:tmpl w:val="0A3CE518"/>
    <w:lvl w:ilvl="0">
      <w:start w:val="1"/>
      <w:numFmt w:val="decimal"/>
      <w:lvlText w:val="%1."/>
      <w:legacy w:legacy="1" w:legacySpace="0" w:legacyIndent="276"/>
      <w:lvlJc w:val="left"/>
      <w:pPr>
        <w:ind w:left="1277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5FF63CE1"/>
    <w:multiLevelType w:val="hybridMultilevel"/>
    <w:tmpl w:val="B0983726"/>
    <w:lvl w:ilvl="0" w:tplc="1ECE168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266F6E"/>
    <w:multiLevelType w:val="singleLevel"/>
    <w:tmpl w:val="60422886"/>
    <w:lvl w:ilvl="0">
      <w:start w:val="10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9"/>
    <w:lvlOverride w:ilvl="0">
      <w:startOverride w:val="4"/>
    </w:lvlOverride>
  </w:num>
  <w:num w:numId="4">
    <w:abstractNumId w:val="14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2"/>
    <w:lvlOverride w:ilvl="0">
      <w:startOverride w:val="7"/>
    </w:lvlOverride>
  </w:num>
  <w:num w:numId="7">
    <w:abstractNumId w:val="5"/>
    <w:lvlOverride w:ilvl="0">
      <w:startOverride w:val="3"/>
    </w:lvlOverride>
  </w:num>
  <w:num w:numId="8">
    <w:abstractNumId w:val="15"/>
  </w:num>
  <w:num w:numId="9">
    <w:abstractNumId w:val="19"/>
  </w:num>
  <w:num w:numId="10">
    <w:abstractNumId w:val="16"/>
  </w:num>
  <w:num w:numId="11">
    <w:abstractNumId w:val="6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20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5"/>
    <w:rsid w:val="00003EDB"/>
    <w:rsid w:val="0000506B"/>
    <w:rsid w:val="000376CE"/>
    <w:rsid w:val="00060D4D"/>
    <w:rsid w:val="00082359"/>
    <w:rsid w:val="00084311"/>
    <w:rsid w:val="00093CFB"/>
    <w:rsid w:val="000A250A"/>
    <w:rsid w:val="000B2B1F"/>
    <w:rsid w:val="000B7191"/>
    <w:rsid w:val="000C11B3"/>
    <w:rsid w:val="000C17C6"/>
    <w:rsid w:val="000C1928"/>
    <w:rsid w:val="000C22D4"/>
    <w:rsid w:val="000C64A4"/>
    <w:rsid w:val="001129AE"/>
    <w:rsid w:val="00117A61"/>
    <w:rsid w:val="001202CE"/>
    <w:rsid w:val="00121931"/>
    <w:rsid w:val="00135585"/>
    <w:rsid w:val="001440BF"/>
    <w:rsid w:val="00173B3E"/>
    <w:rsid w:val="00180EA4"/>
    <w:rsid w:val="0018654C"/>
    <w:rsid w:val="001A0DF5"/>
    <w:rsid w:val="00226F80"/>
    <w:rsid w:val="00232E78"/>
    <w:rsid w:val="00251E9D"/>
    <w:rsid w:val="00261079"/>
    <w:rsid w:val="0026596A"/>
    <w:rsid w:val="00274B17"/>
    <w:rsid w:val="00295B79"/>
    <w:rsid w:val="002A1D3F"/>
    <w:rsid w:val="002A49B5"/>
    <w:rsid w:val="002C24AE"/>
    <w:rsid w:val="002E7B85"/>
    <w:rsid w:val="00302467"/>
    <w:rsid w:val="0032296C"/>
    <w:rsid w:val="003230CB"/>
    <w:rsid w:val="00331980"/>
    <w:rsid w:val="00386282"/>
    <w:rsid w:val="00396E2A"/>
    <w:rsid w:val="00397FA8"/>
    <w:rsid w:val="003A4344"/>
    <w:rsid w:val="003A75F3"/>
    <w:rsid w:val="003B28AD"/>
    <w:rsid w:val="003F346C"/>
    <w:rsid w:val="00401D25"/>
    <w:rsid w:val="00426549"/>
    <w:rsid w:val="00441018"/>
    <w:rsid w:val="00486B3D"/>
    <w:rsid w:val="004C53BA"/>
    <w:rsid w:val="004C59E3"/>
    <w:rsid w:val="004D69DF"/>
    <w:rsid w:val="00500843"/>
    <w:rsid w:val="00510D26"/>
    <w:rsid w:val="0057464A"/>
    <w:rsid w:val="005C48DF"/>
    <w:rsid w:val="005D5506"/>
    <w:rsid w:val="005F6D21"/>
    <w:rsid w:val="005F7CCF"/>
    <w:rsid w:val="006B584F"/>
    <w:rsid w:val="006E56CC"/>
    <w:rsid w:val="00713857"/>
    <w:rsid w:val="007228EA"/>
    <w:rsid w:val="007248FE"/>
    <w:rsid w:val="00746221"/>
    <w:rsid w:val="007510A1"/>
    <w:rsid w:val="0077063B"/>
    <w:rsid w:val="007C6794"/>
    <w:rsid w:val="007C7BEE"/>
    <w:rsid w:val="007D62C3"/>
    <w:rsid w:val="007E21AC"/>
    <w:rsid w:val="007E7191"/>
    <w:rsid w:val="00802C6A"/>
    <w:rsid w:val="0081359F"/>
    <w:rsid w:val="0082221E"/>
    <w:rsid w:val="008411E3"/>
    <w:rsid w:val="00862E0E"/>
    <w:rsid w:val="00865777"/>
    <w:rsid w:val="008676B7"/>
    <w:rsid w:val="008B0251"/>
    <w:rsid w:val="008B2F96"/>
    <w:rsid w:val="008B5ADD"/>
    <w:rsid w:val="008D2EE5"/>
    <w:rsid w:val="008E6D3A"/>
    <w:rsid w:val="008F6426"/>
    <w:rsid w:val="00913922"/>
    <w:rsid w:val="00926944"/>
    <w:rsid w:val="00930F50"/>
    <w:rsid w:val="0093533C"/>
    <w:rsid w:val="00963370"/>
    <w:rsid w:val="00974D14"/>
    <w:rsid w:val="0098274A"/>
    <w:rsid w:val="00994544"/>
    <w:rsid w:val="009B0F98"/>
    <w:rsid w:val="009D2A0D"/>
    <w:rsid w:val="009F67EC"/>
    <w:rsid w:val="00A0587A"/>
    <w:rsid w:val="00A66880"/>
    <w:rsid w:val="00AA0D12"/>
    <w:rsid w:val="00AB3277"/>
    <w:rsid w:val="00AB7795"/>
    <w:rsid w:val="00AB7ED4"/>
    <w:rsid w:val="00AD1BCA"/>
    <w:rsid w:val="00AD45DD"/>
    <w:rsid w:val="00B00AEE"/>
    <w:rsid w:val="00B23FAE"/>
    <w:rsid w:val="00B45EFE"/>
    <w:rsid w:val="00B622FB"/>
    <w:rsid w:val="00B62FAA"/>
    <w:rsid w:val="00BA4B85"/>
    <w:rsid w:val="00BD361F"/>
    <w:rsid w:val="00BE21E2"/>
    <w:rsid w:val="00BF1EEE"/>
    <w:rsid w:val="00C04342"/>
    <w:rsid w:val="00C06D0E"/>
    <w:rsid w:val="00C22EAC"/>
    <w:rsid w:val="00C35698"/>
    <w:rsid w:val="00C4787F"/>
    <w:rsid w:val="00CC1314"/>
    <w:rsid w:val="00CF6ABB"/>
    <w:rsid w:val="00D102B1"/>
    <w:rsid w:val="00D168F0"/>
    <w:rsid w:val="00D16C85"/>
    <w:rsid w:val="00D16F2B"/>
    <w:rsid w:val="00D25B34"/>
    <w:rsid w:val="00D67B54"/>
    <w:rsid w:val="00DC7185"/>
    <w:rsid w:val="00E06331"/>
    <w:rsid w:val="00E06C32"/>
    <w:rsid w:val="00E24112"/>
    <w:rsid w:val="00E566C1"/>
    <w:rsid w:val="00E61DE9"/>
    <w:rsid w:val="00E77638"/>
    <w:rsid w:val="00E80866"/>
    <w:rsid w:val="00E80BEB"/>
    <w:rsid w:val="00E9365E"/>
    <w:rsid w:val="00EA203C"/>
    <w:rsid w:val="00EB5160"/>
    <w:rsid w:val="00EC244C"/>
    <w:rsid w:val="00EE11E3"/>
    <w:rsid w:val="00F23304"/>
    <w:rsid w:val="00F30173"/>
    <w:rsid w:val="00F34EE1"/>
    <w:rsid w:val="00F75F33"/>
    <w:rsid w:val="00F81A60"/>
    <w:rsid w:val="00F93B7F"/>
    <w:rsid w:val="00FA690D"/>
    <w:rsid w:val="00FB03D5"/>
    <w:rsid w:val="00FC238B"/>
    <w:rsid w:val="00FD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D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13922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aliases w:val="Header Char Знак"/>
    <w:basedOn w:val="a0"/>
    <w:link w:val="a5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Header Char"/>
    <w:basedOn w:val="a"/>
    <w:link w:val="a4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1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99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uiPriority w:val="99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32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2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Комментарий"/>
    <w:basedOn w:val="a"/>
    <w:next w:val="a"/>
    <w:rsid w:val="00232E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232E78"/>
  </w:style>
  <w:style w:type="character" w:customStyle="1" w:styleId="diffins">
    <w:name w:val="diff_ins"/>
    <w:basedOn w:val="a0"/>
    <w:rsid w:val="00232E78"/>
  </w:style>
  <w:style w:type="paragraph" w:styleId="af3">
    <w:name w:val="Body Text Indent"/>
    <w:basedOn w:val="a"/>
    <w:link w:val="af4"/>
    <w:unhideWhenUsed/>
    <w:rsid w:val="000C19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C1928"/>
  </w:style>
  <w:style w:type="paragraph" w:styleId="21">
    <w:name w:val="Body Text Indent 2"/>
    <w:aliases w:val=" Знак Знак"/>
    <w:basedOn w:val="a"/>
    <w:link w:val="22"/>
    <w:unhideWhenUsed/>
    <w:rsid w:val="000C1928"/>
    <w:pPr>
      <w:spacing w:after="120" w:line="480" w:lineRule="auto"/>
      <w:ind w:left="283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0C19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0C1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0C1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0C19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Подпись к таблице1"/>
    <w:basedOn w:val="a"/>
    <w:link w:val="af5"/>
    <w:rsid w:val="000C192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5">
    <w:name w:val="Подпись к таблице_"/>
    <w:basedOn w:val="a0"/>
    <w:link w:val="11"/>
    <w:locked/>
    <w:rsid w:val="000C192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0C19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19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page number"/>
    <w:basedOn w:val="a0"/>
    <w:rsid w:val="000C1928"/>
    <w:rPr>
      <w:rFonts w:cs="Times New Roman"/>
    </w:rPr>
  </w:style>
  <w:style w:type="paragraph" w:customStyle="1" w:styleId="ConsPlusTitle">
    <w:name w:val="ConsPlusTitle"/>
    <w:rsid w:val="000C19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Без интервала1"/>
    <w:uiPriority w:val="99"/>
    <w:qFormat/>
    <w:rsid w:val="000C192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7">
    <w:name w:val="ЭЭГ"/>
    <w:basedOn w:val="a"/>
    <w:uiPriority w:val="99"/>
    <w:rsid w:val="000C1928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928"/>
  </w:style>
  <w:style w:type="character" w:styleId="af8">
    <w:name w:val="Hyperlink"/>
    <w:basedOn w:val="a0"/>
    <w:uiPriority w:val="99"/>
    <w:unhideWhenUsed/>
    <w:rsid w:val="000C1928"/>
    <w:rPr>
      <w:color w:val="0000FF"/>
      <w:u w:val="single"/>
    </w:rPr>
  </w:style>
  <w:style w:type="paragraph" w:customStyle="1" w:styleId="ConsPlusNormal">
    <w:name w:val="ConsPlusNormal"/>
    <w:rsid w:val="000C19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C19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1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rsid w:val="00913922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formattext">
    <w:name w:val="formattext"/>
    <w:basedOn w:val="a"/>
    <w:rsid w:val="0091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1392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1392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74D1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0">
    <w:name w:val="consplusnormal"/>
    <w:basedOn w:val="a"/>
    <w:rsid w:val="0097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caption"/>
    <w:basedOn w:val="a"/>
    <w:next w:val="a"/>
    <w:semiHidden/>
    <w:unhideWhenUsed/>
    <w:qFormat/>
    <w:rsid w:val="002A49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2A49B5"/>
    <w:pPr>
      <w:widowControl w:val="0"/>
      <w:suppressAutoHyphens/>
      <w:autoSpaceDE w:val="0"/>
      <w:spacing w:after="0" w:line="254" w:lineRule="exact"/>
      <w:ind w:firstLine="701"/>
      <w:jc w:val="both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6">
    <w:name w:val="Style6"/>
    <w:basedOn w:val="a"/>
    <w:next w:val="a"/>
    <w:uiPriority w:val="99"/>
    <w:rsid w:val="002A49B5"/>
    <w:pPr>
      <w:widowControl w:val="0"/>
      <w:suppressAutoHyphens/>
      <w:autoSpaceDE w:val="0"/>
      <w:spacing w:after="0" w:line="274" w:lineRule="exact"/>
    </w:pPr>
    <w:rPr>
      <w:rFonts w:ascii="Arial Narrow" w:eastAsia="Arial Narrow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next w:val="a"/>
    <w:rsid w:val="002A49B5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6"/>
      <w:szCs w:val="26"/>
      <w:lang w:val="ru-RU"/>
    </w:rPr>
  </w:style>
  <w:style w:type="character" w:customStyle="1" w:styleId="FontStyle20">
    <w:name w:val="Font Style20"/>
    <w:basedOn w:val="a0"/>
    <w:uiPriority w:val="99"/>
    <w:rsid w:val="002A49B5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uiPriority w:val="99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2A49B5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styleId="afb">
    <w:name w:val="Table Grid"/>
    <w:basedOn w:val="a1"/>
    <w:rsid w:val="002A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24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C24A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2C2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拎珙恹_"/>
    <w:rsid w:val="00F30173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C7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E0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440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6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676B7"/>
    <w:rPr>
      <w:rFonts w:ascii="Candara" w:hAnsi="Candara" w:cs="Candara"/>
      <w:spacing w:val="-10"/>
      <w:sz w:val="18"/>
      <w:szCs w:val="18"/>
    </w:rPr>
  </w:style>
  <w:style w:type="character" w:customStyle="1" w:styleId="FontStyle61">
    <w:name w:val="Font Style6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8676B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5">
    <w:name w:val="Font Style65"/>
    <w:basedOn w:val="a0"/>
    <w:uiPriority w:val="99"/>
    <w:rsid w:val="008676B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8">
    <w:name w:val="Font Style68"/>
    <w:basedOn w:val="a0"/>
    <w:uiPriority w:val="99"/>
    <w:rsid w:val="008676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basedOn w:val="a0"/>
    <w:uiPriority w:val="99"/>
    <w:rsid w:val="008676B7"/>
    <w:rPr>
      <w:rFonts w:ascii="Times New Roman" w:hAnsi="Times New Roman" w:cs="Times New Roman"/>
      <w:b/>
      <w:bCs/>
      <w:i/>
      <w:iCs/>
      <w:w w:val="60"/>
      <w:sz w:val="26"/>
      <w:szCs w:val="26"/>
    </w:rPr>
  </w:style>
  <w:style w:type="character" w:customStyle="1" w:styleId="FontStyle70">
    <w:name w:val="Font Style70"/>
    <w:basedOn w:val="a0"/>
    <w:uiPriority w:val="99"/>
    <w:rsid w:val="008676B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1">
    <w:name w:val="Font Style71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basedOn w:val="a0"/>
    <w:uiPriority w:val="99"/>
    <w:rsid w:val="008676B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73">
    <w:name w:val="Font Style73"/>
    <w:basedOn w:val="a0"/>
    <w:uiPriority w:val="99"/>
    <w:rsid w:val="008676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basedOn w:val="a0"/>
    <w:uiPriority w:val="99"/>
    <w:rsid w:val="008676B7"/>
    <w:rPr>
      <w:rFonts w:ascii="Georgia" w:hAnsi="Georgia" w:cs="Georgia"/>
      <w:spacing w:val="10"/>
      <w:sz w:val="20"/>
      <w:szCs w:val="20"/>
    </w:rPr>
  </w:style>
  <w:style w:type="character" w:customStyle="1" w:styleId="FontStyle77">
    <w:name w:val="Font Style77"/>
    <w:basedOn w:val="a0"/>
    <w:uiPriority w:val="99"/>
    <w:rsid w:val="008676B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75F3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75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75F33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66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A66880"/>
    <w:rPr>
      <w:rFonts w:ascii="Candara" w:hAnsi="Candara" w:cs="Candara"/>
      <w:spacing w:val="-10"/>
      <w:sz w:val="22"/>
      <w:szCs w:val="22"/>
    </w:rPr>
  </w:style>
  <w:style w:type="character" w:customStyle="1" w:styleId="FontStyle53">
    <w:name w:val="Font Style53"/>
    <w:basedOn w:val="a0"/>
    <w:uiPriority w:val="99"/>
    <w:rsid w:val="00A66880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1">
    <w:name w:val="Style21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827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basedOn w:val="a0"/>
    <w:uiPriority w:val="99"/>
    <w:rsid w:val="0098274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8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8274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75">
    <w:name w:val="Font Style75"/>
    <w:basedOn w:val="a0"/>
    <w:uiPriority w:val="99"/>
    <w:rsid w:val="0098274A"/>
    <w:rPr>
      <w:rFonts w:ascii="Times New Roman" w:hAnsi="Times New Roman" w:cs="Times New Roman"/>
      <w:b/>
      <w:bCs/>
      <w:sz w:val="12"/>
      <w:szCs w:val="12"/>
    </w:rPr>
  </w:style>
  <w:style w:type="character" w:customStyle="1" w:styleId="afd">
    <w:name w:val="Основной текст_"/>
    <w:link w:val="41"/>
    <w:rsid w:val="000050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rsid w:val="0000506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uiPriority w:val="99"/>
    <w:rsid w:val="00F34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34EE1"/>
    <w:pPr>
      <w:widowControl w:val="0"/>
      <w:autoSpaceDE w:val="0"/>
      <w:autoSpaceDN w:val="0"/>
      <w:adjustRightInd w:val="0"/>
      <w:spacing w:after="0" w:line="307" w:lineRule="exact"/>
      <w:ind w:hanging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34EE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F34E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a0"/>
    <w:uiPriority w:val="99"/>
    <w:rsid w:val="00F34EE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34EE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4EE1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Tupik_1</cp:lastModifiedBy>
  <cp:revision>2</cp:revision>
  <cp:lastPrinted>2022-08-30T12:42:00Z</cp:lastPrinted>
  <dcterms:created xsi:type="dcterms:W3CDTF">2022-08-30T12:57:00Z</dcterms:created>
  <dcterms:modified xsi:type="dcterms:W3CDTF">2022-08-30T12:57:00Z</dcterms:modified>
</cp:coreProperties>
</file>