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9" w:rsidRPr="00CD6807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6807">
        <w:rPr>
          <w:rFonts w:ascii="Times New Roman" w:hAnsi="Times New Roman"/>
          <w:sz w:val="20"/>
          <w:szCs w:val="20"/>
        </w:rPr>
        <w:t>Приложение № 6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>к Порядку  разработки, реализации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 xml:space="preserve">и оценки эффективности реализации 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муниципальных программ 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>Тупиковского</w:t>
      </w:r>
      <w:proofErr w:type="spellEnd"/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7F05C9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hAnsi="Times New Roman"/>
          <w:sz w:val="20"/>
          <w:szCs w:val="20"/>
        </w:rPr>
        <w:t>Холм-Жирковского</w:t>
      </w: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  <w:r w:rsidRPr="00CD6807">
        <w:rPr>
          <w:sz w:val="20"/>
          <w:szCs w:val="20"/>
        </w:rPr>
        <w:t xml:space="preserve"> </w:t>
      </w: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>Смоленской</w:t>
      </w:r>
      <w:r w:rsidRPr="00CD6807">
        <w:rPr>
          <w:sz w:val="20"/>
          <w:szCs w:val="20"/>
        </w:rPr>
        <w:t xml:space="preserve"> </w:t>
      </w: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>области</w:t>
      </w:r>
    </w:p>
    <w:p w:rsidR="005C5924" w:rsidRDefault="005C5924" w:rsidP="005C5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5C5924" w:rsidRDefault="005C5924" w:rsidP="005C5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_____________М.В. Козел</w:t>
      </w:r>
    </w:p>
    <w:p w:rsidR="005C5924" w:rsidRDefault="005C5924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5924" w:rsidRPr="00CD6807" w:rsidRDefault="005C5924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71" w:type="dxa"/>
        <w:tblInd w:w="88" w:type="dxa"/>
        <w:tblLayout w:type="fixed"/>
        <w:tblLook w:val="0000"/>
      </w:tblPr>
      <w:tblGrid>
        <w:gridCol w:w="540"/>
        <w:gridCol w:w="4700"/>
        <w:gridCol w:w="1873"/>
        <w:gridCol w:w="1926"/>
        <w:gridCol w:w="1471"/>
        <w:gridCol w:w="1559"/>
        <w:gridCol w:w="1701"/>
        <w:gridCol w:w="1701"/>
      </w:tblGrid>
      <w:tr w:rsidR="007F05C9" w:rsidRPr="004100B2" w:rsidTr="00AE0DCB">
        <w:trPr>
          <w:trHeight w:val="465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5C9" w:rsidRDefault="007F05C9" w:rsidP="007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- график реализации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 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F05C9" w:rsidRPr="004100B2" w:rsidRDefault="007F05C9" w:rsidP="0014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4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Комплексное развитие социальной инфраструктуры </w:t>
            </w:r>
            <w:proofErr w:type="spellStart"/>
            <w:r w:rsidR="0014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="0014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лм-Жирковского района Смоленской области</w:t>
            </w:r>
            <w:r w:rsidR="00140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2017 – 2037 годы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F05C9" w:rsidRPr="004100B2" w:rsidTr="00AE0DCB">
        <w:trPr>
          <w:trHeight w:val="195"/>
        </w:trPr>
        <w:tc>
          <w:tcPr>
            <w:tcW w:w="15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5C9" w:rsidRPr="004100B2" w:rsidRDefault="007F05C9" w:rsidP="00AE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F05C9" w:rsidRPr="004100B2" w:rsidTr="00AE0DCB">
        <w:trPr>
          <w:trHeight w:val="420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5C9" w:rsidRPr="004100B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</w:tr>
      <w:tr w:rsidR="007F05C9" w:rsidRPr="00962BAF" w:rsidTr="00AE0DCB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ограммы, основного мероприятия 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Исполнитель (ФИО </w:t>
            </w:r>
            <w:proofErr w:type="gram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 год  (тыс. рублей)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7F05C9" w:rsidRPr="00962BAF" w:rsidTr="00AE0DCB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</w:tr>
      <w:tr w:rsidR="007F05C9" w:rsidRPr="00962BAF" w:rsidTr="001405E3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F05C9" w:rsidRPr="001405E3" w:rsidRDefault="001405E3" w:rsidP="00140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5E3">
              <w:rPr>
                <w:rFonts w:ascii="Times New Roman" w:hAnsi="Times New Roman"/>
                <w:sz w:val="24"/>
                <w:szCs w:val="24"/>
              </w:rPr>
              <w:t>Ремонт здания средней общеобразовательной школы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1405E3" w:rsidRDefault="001405E3" w:rsidP="001405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405E3">
              <w:rPr>
                <w:sz w:val="24"/>
                <w:szCs w:val="24"/>
              </w:rPr>
              <w:t>областной и районный бюджеты</w:t>
            </w:r>
          </w:p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5E3" w:rsidRPr="00962BAF" w:rsidTr="001405E3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5E3" w:rsidRPr="00962BAF" w:rsidRDefault="001405E3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Default="001405E3" w:rsidP="00140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405E3" w:rsidRPr="001405E3" w:rsidRDefault="001405E3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5E3">
              <w:rPr>
                <w:rFonts w:ascii="Times New Roman" w:hAnsi="Times New Roman"/>
                <w:sz w:val="24"/>
                <w:szCs w:val="24"/>
              </w:rPr>
              <w:t xml:space="preserve">Ремонт здания </w:t>
            </w:r>
            <w:proofErr w:type="spellStart"/>
            <w:r w:rsidRPr="001405E3">
              <w:rPr>
                <w:rFonts w:ascii="Times New Roman" w:hAnsi="Times New Roman"/>
                <w:sz w:val="24"/>
                <w:szCs w:val="24"/>
              </w:rPr>
              <w:t>Тупиковского</w:t>
            </w:r>
            <w:proofErr w:type="spellEnd"/>
            <w:r w:rsidRPr="001405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Default="001405E3" w:rsidP="0014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1405E3" w:rsidRPr="001405E3" w:rsidRDefault="001405E3" w:rsidP="0014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1405E3" w:rsidRDefault="001405E3" w:rsidP="001405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405E3">
              <w:rPr>
                <w:sz w:val="24"/>
                <w:szCs w:val="24"/>
              </w:rPr>
              <w:t>областной и районный бюджеты</w:t>
            </w:r>
          </w:p>
          <w:p w:rsidR="001405E3" w:rsidRPr="001405E3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962BAF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962BAF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405E3" w:rsidRPr="00962BAF" w:rsidTr="001405E3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5E3" w:rsidRPr="00962BAF" w:rsidRDefault="001405E3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Default="001405E3" w:rsidP="00140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405E3" w:rsidRPr="001405E3" w:rsidRDefault="001405E3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5E3">
              <w:rPr>
                <w:rFonts w:ascii="Times New Roman" w:hAnsi="Times New Roman"/>
                <w:sz w:val="24"/>
                <w:szCs w:val="24"/>
              </w:rPr>
              <w:t xml:space="preserve">Ремонт здания </w:t>
            </w:r>
            <w:proofErr w:type="spellStart"/>
            <w:r w:rsidRPr="001405E3">
              <w:rPr>
                <w:rFonts w:ascii="Times New Roman" w:hAnsi="Times New Roman"/>
                <w:sz w:val="24"/>
                <w:szCs w:val="24"/>
              </w:rPr>
              <w:t>Тупиковской</w:t>
            </w:r>
            <w:proofErr w:type="spellEnd"/>
            <w:r w:rsidRPr="001405E3">
              <w:rPr>
                <w:rFonts w:ascii="Times New Roman" w:hAnsi="Times New Roman"/>
                <w:sz w:val="24"/>
                <w:szCs w:val="24"/>
              </w:rPr>
              <w:t xml:space="preserve"> врачебной амбулатории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Default="001405E3" w:rsidP="0014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1405E3" w:rsidRPr="001405E3" w:rsidRDefault="001405E3" w:rsidP="0014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1405E3" w:rsidRDefault="001405E3" w:rsidP="001405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405E3">
              <w:rPr>
                <w:sz w:val="24"/>
                <w:szCs w:val="24"/>
              </w:rPr>
              <w:t>областной и районный бюджеты</w:t>
            </w:r>
          </w:p>
          <w:p w:rsidR="001405E3" w:rsidRPr="001405E3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962BAF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962BAF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Pr="00CD6807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6807">
        <w:rPr>
          <w:rFonts w:ascii="Times New Roman" w:hAnsi="Times New Roman"/>
          <w:sz w:val="20"/>
          <w:szCs w:val="20"/>
        </w:rPr>
        <w:t>Приложение № 7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>к Порядку  разработки, реализации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 xml:space="preserve">и оценки эффективности реализации 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муниципальных программ 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</w:t>
      </w:r>
    </w:p>
    <w:p w:rsidR="007F05C9" w:rsidRPr="00CD6807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>Тупиковского</w:t>
      </w:r>
      <w:proofErr w:type="spellEnd"/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7F05C9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807">
        <w:rPr>
          <w:rFonts w:ascii="Times New Roman" w:hAnsi="Times New Roman"/>
          <w:sz w:val="20"/>
          <w:szCs w:val="20"/>
        </w:rPr>
        <w:t>Холм-Жирковского</w:t>
      </w: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  <w:r w:rsidRPr="00CD6807">
        <w:rPr>
          <w:sz w:val="20"/>
          <w:szCs w:val="20"/>
        </w:rPr>
        <w:t xml:space="preserve"> </w:t>
      </w: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>Смоленской</w:t>
      </w:r>
      <w:r w:rsidRPr="00CD6807">
        <w:rPr>
          <w:sz w:val="20"/>
          <w:szCs w:val="20"/>
        </w:rPr>
        <w:t xml:space="preserve"> </w:t>
      </w:r>
      <w:r w:rsidRPr="00CD6807">
        <w:rPr>
          <w:rFonts w:ascii="Times New Roman" w:eastAsia="Times New Roman" w:hAnsi="Times New Roman"/>
          <w:sz w:val="20"/>
          <w:szCs w:val="20"/>
          <w:lang w:eastAsia="ru-RU"/>
        </w:rPr>
        <w:t>области</w:t>
      </w:r>
    </w:p>
    <w:p w:rsidR="005C5924" w:rsidRDefault="005C5924" w:rsidP="005C5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924" w:rsidRDefault="005C5924" w:rsidP="005C5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5C5924" w:rsidRDefault="005C5924" w:rsidP="005C5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_____________М.В. Козел</w:t>
      </w:r>
    </w:p>
    <w:p w:rsidR="005C5924" w:rsidRDefault="005C5924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5924" w:rsidRPr="00CD6807" w:rsidRDefault="005C5924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269"/>
      </w:tblGrid>
      <w:tr w:rsidR="007F05C9" w:rsidRPr="00CF3EED" w:rsidTr="007F05C9">
        <w:trPr>
          <w:trHeight w:val="46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5C9" w:rsidRDefault="007F05C9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выполнении  плана - график реализации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  на </w:t>
            </w:r>
            <w:r w:rsidR="005E0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E0AF2" w:rsidRPr="00CF3EED" w:rsidRDefault="005E0AF2" w:rsidP="00CD6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D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Комплексное развитие социальной инфраструктуры </w:t>
            </w:r>
            <w:proofErr w:type="spellStart"/>
            <w:r w:rsidR="00CD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="00CD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 на 2017 – 2037 годы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F05C9" w:rsidRPr="00CF3EED" w:rsidTr="007F05C9">
        <w:trPr>
          <w:trHeight w:val="195"/>
        </w:trPr>
        <w:tc>
          <w:tcPr>
            <w:tcW w:w="1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5C9" w:rsidRPr="00CF3EED" w:rsidRDefault="007F05C9" w:rsidP="00AE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F05C9" w:rsidRPr="00CF3EED" w:rsidTr="007F05C9">
        <w:trPr>
          <w:trHeight w:val="42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5C9" w:rsidRPr="00CF3EED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</w:tr>
      <w:tr w:rsidR="007F05C9" w:rsidRPr="00CF3EED" w:rsidTr="007F05C9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left="-108" w:right="-108" w:hanging="8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Исполнитель (ФИО </w:t>
            </w:r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ответственного</w:t>
            </w:r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F05C9" w:rsidRPr="005E0AF2" w:rsidRDefault="007F05C9" w:rsidP="00AE0DCB">
            <w:pPr>
              <w:spacing w:after="0" w:line="240" w:lineRule="auto"/>
              <w:ind w:left="-1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Значение показателя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7F05C9" w:rsidRPr="00CF3EED" w:rsidTr="007F05C9">
        <w:trPr>
          <w:trHeight w:val="15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План </w:t>
            </w:r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6 месяцев,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12 месяцев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Фактически освоено за </w:t>
            </w:r>
          </w:p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6 месяцев, </w:t>
            </w:r>
          </w:p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  <w:proofErr w:type="spellStart"/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Плановое               на      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6 месяцев,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Фактическое</w:t>
            </w:r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за                         6 месяцев,</w:t>
            </w:r>
          </w:p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12 месяцев 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05E3" w:rsidRPr="00CF3EED" w:rsidTr="009C1BF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5E3" w:rsidRPr="005E0AF2" w:rsidRDefault="001405E3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 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Default="001405E3" w:rsidP="00F93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1405E3" w:rsidRPr="001405E3" w:rsidRDefault="001405E3" w:rsidP="00F93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5E3">
              <w:rPr>
                <w:rFonts w:ascii="Times New Roman" w:hAnsi="Times New Roman"/>
                <w:sz w:val="24"/>
                <w:szCs w:val="24"/>
              </w:rPr>
              <w:t>Ремонт здания средней общеобразовательной школы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5E0AF2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Козел М.В.</w:t>
            </w:r>
          </w:p>
          <w:p w:rsidR="001405E3" w:rsidRPr="005E0AF2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Глава МО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E3" w:rsidRDefault="001405E3">
            <w:r w:rsidRPr="00557CE1">
              <w:rPr>
                <w:rFonts w:ascii="Times New Roman" w:hAnsi="Times New Roman"/>
                <w:sz w:val="24"/>
                <w:szCs w:val="24"/>
              </w:rPr>
              <w:t>областной и районный бюджеты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CD6807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5E0AF2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5E0AF2" w:rsidRDefault="001405E3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AB407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Финансирование программы  не запланировано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отсутствия подведомс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твенных учреждений</w:t>
            </w:r>
          </w:p>
        </w:tc>
      </w:tr>
      <w:tr w:rsidR="001405E3" w:rsidRPr="00CF3EED" w:rsidTr="009C1BF1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5E3" w:rsidRPr="005E0AF2" w:rsidRDefault="001405E3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Default="001405E3" w:rsidP="00F93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405E3" w:rsidRPr="001405E3" w:rsidRDefault="001405E3" w:rsidP="00F93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5E3">
              <w:rPr>
                <w:rFonts w:ascii="Times New Roman" w:hAnsi="Times New Roman"/>
                <w:sz w:val="24"/>
                <w:szCs w:val="24"/>
              </w:rPr>
              <w:t xml:space="preserve">Ремонт здания </w:t>
            </w:r>
            <w:proofErr w:type="spellStart"/>
            <w:r w:rsidRPr="001405E3">
              <w:rPr>
                <w:rFonts w:ascii="Times New Roman" w:hAnsi="Times New Roman"/>
                <w:sz w:val="24"/>
                <w:szCs w:val="24"/>
              </w:rPr>
              <w:t>Тупиковского</w:t>
            </w:r>
            <w:proofErr w:type="spellEnd"/>
            <w:r w:rsidRPr="001405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5E0AF2" w:rsidRDefault="001405E3" w:rsidP="0014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Козел М.В.</w:t>
            </w:r>
          </w:p>
          <w:p w:rsidR="001405E3" w:rsidRPr="005E0AF2" w:rsidRDefault="001405E3" w:rsidP="0014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Глава МО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E3" w:rsidRDefault="001405E3">
            <w:r w:rsidRPr="00557CE1">
              <w:rPr>
                <w:rFonts w:ascii="Times New Roman" w:hAnsi="Times New Roman"/>
                <w:sz w:val="24"/>
                <w:szCs w:val="24"/>
              </w:rPr>
              <w:t>областной и районный бюджеты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CD6807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AB407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Финансирование программы  не запланировано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отсутствия подведомственных учреждений</w:t>
            </w:r>
          </w:p>
        </w:tc>
      </w:tr>
      <w:tr w:rsidR="001405E3" w:rsidRPr="00CF3EED" w:rsidTr="009C1BF1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5E3" w:rsidRPr="005E0AF2" w:rsidRDefault="001405E3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Default="001405E3" w:rsidP="00F93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405E3" w:rsidRPr="001405E3" w:rsidRDefault="001405E3" w:rsidP="00F93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5E3">
              <w:rPr>
                <w:rFonts w:ascii="Times New Roman" w:hAnsi="Times New Roman"/>
                <w:sz w:val="24"/>
                <w:szCs w:val="24"/>
              </w:rPr>
              <w:t xml:space="preserve">Ремонт здания </w:t>
            </w:r>
            <w:proofErr w:type="spellStart"/>
            <w:r w:rsidRPr="001405E3">
              <w:rPr>
                <w:rFonts w:ascii="Times New Roman" w:hAnsi="Times New Roman"/>
                <w:sz w:val="24"/>
                <w:szCs w:val="24"/>
              </w:rPr>
              <w:t>Тупиковской</w:t>
            </w:r>
            <w:proofErr w:type="spellEnd"/>
            <w:r w:rsidRPr="001405E3">
              <w:rPr>
                <w:rFonts w:ascii="Times New Roman" w:hAnsi="Times New Roman"/>
                <w:sz w:val="24"/>
                <w:szCs w:val="24"/>
              </w:rPr>
              <w:t xml:space="preserve"> врачебной амбулатории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5E0AF2" w:rsidRDefault="001405E3" w:rsidP="0014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Козел М.В.</w:t>
            </w:r>
          </w:p>
          <w:p w:rsidR="001405E3" w:rsidRPr="005E0AF2" w:rsidRDefault="001405E3" w:rsidP="0014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Глава МО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E3" w:rsidRDefault="001405E3">
            <w:r w:rsidRPr="00557CE1">
              <w:rPr>
                <w:rFonts w:ascii="Times New Roman" w:hAnsi="Times New Roman"/>
                <w:sz w:val="24"/>
                <w:szCs w:val="24"/>
              </w:rPr>
              <w:t>областной и районный бюджеты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CD6807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3" w:rsidRPr="005E0AF2" w:rsidRDefault="00CD6807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3" w:rsidRPr="005E0AF2" w:rsidRDefault="00AB407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Финансирование программы  не запланировано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отсутствия подведомственных учреждений</w:t>
            </w:r>
          </w:p>
        </w:tc>
      </w:tr>
    </w:tbl>
    <w:p w:rsidR="009032DA" w:rsidRDefault="009032DA" w:rsidP="005E0AF2"/>
    <w:sectPr w:rsidR="009032DA" w:rsidSect="007F05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5C9"/>
    <w:rsid w:val="0003625F"/>
    <w:rsid w:val="000E570F"/>
    <w:rsid w:val="001405E3"/>
    <w:rsid w:val="003C2D35"/>
    <w:rsid w:val="00553FC6"/>
    <w:rsid w:val="005C5924"/>
    <w:rsid w:val="005E0AF2"/>
    <w:rsid w:val="007B59C6"/>
    <w:rsid w:val="007F05C9"/>
    <w:rsid w:val="009032DA"/>
    <w:rsid w:val="00A73738"/>
    <w:rsid w:val="00AB4072"/>
    <w:rsid w:val="00C803D7"/>
    <w:rsid w:val="00CD6807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C9"/>
    <w:pPr>
      <w:spacing w:after="200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5E3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6</cp:revision>
  <cp:lastPrinted>2022-06-16T13:09:00Z</cp:lastPrinted>
  <dcterms:created xsi:type="dcterms:W3CDTF">2022-06-16T12:38:00Z</dcterms:created>
  <dcterms:modified xsi:type="dcterms:W3CDTF">2022-06-16T13:09:00Z</dcterms:modified>
</cp:coreProperties>
</file>