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04" w:rsidRDefault="003C27EC" w:rsidP="00753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53904">
        <w:rPr>
          <w:b/>
          <w:bCs/>
          <w:sz w:val="28"/>
          <w:szCs w:val="28"/>
        </w:rPr>
        <w:t>Пояснительная записка</w:t>
      </w:r>
    </w:p>
    <w:p w:rsidR="00753904" w:rsidRDefault="00753904" w:rsidP="00753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:rsidR="00753904" w:rsidRDefault="00753904" w:rsidP="0075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 муниципального образования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 на 01.01.20</w:t>
      </w:r>
      <w:r w:rsidR="00006524">
        <w:rPr>
          <w:sz w:val="28"/>
          <w:szCs w:val="28"/>
        </w:rPr>
        <w:t>2</w:t>
      </w:r>
      <w:r w:rsidR="00F87B9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поступило  доходов  на сумму </w:t>
      </w:r>
      <w:r w:rsidR="00F87B96">
        <w:rPr>
          <w:sz w:val="28"/>
          <w:szCs w:val="28"/>
        </w:rPr>
        <w:t>8793</w:t>
      </w:r>
      <w:r w:rsidR="00D83294">
        <w:rPr>
          <w:sz w:val="28"/>
          <w:szCs w:val="28"/>
        </w:rPr>
        <w:t>,</w:t>
      </w:r>
      <w:r w:rsidR="00F87B9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или </w:t>
      </w:r>
      <w:r w:rsidR="00F87B96">
        <w:rPr>
          <w:sz w:val="28"/>
          <w:szCs w:val="28"/>
        </w:rPr>
        <w:t>105,</w:t>
      </w:r>
      <w:r w:rsidR="00060274">
        <w:rPr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560757">
        <w:rPr>
          <w:bCs/>
          <w:sz w:val="28"/>
          <w:szCs w:val="28"/>
        </w:rPr>
        <w:t>%</w:t>
      </w:r>
      <w:r>
        <w:rPr>
          <w:sz w:val="28"/>
          <w:szCs w:val="28"/>
        </w:rPr>
        <w:t xml:space="preserve"> к годовому плановому назначению (</w:t>
      </w:r>
      <w:r w:rsidR="00F87B96">
        <w:rPr>
          <w:sz w:val="28"/>
          <w:szCs w:val="28"/>
        </w:rPr>
        <w:t>8300,0</w:t>
      </w:r>
      <w:r>
        <w:rPr>
          <w:sz w:val="28"/>
          <w:szCs w:val="28"/>
        </w:rPr>
        <w:t xml:space="preserve"> тыс. рублей).</w:t>
      </w:r>
    </w:p>
    <w:p w:rsidR="00753904" w:rsidRDefault="00753904" w:rsidP="00753904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доходы</w:t>
      </w:r>
      <w:r w:rsidR="00560757">
        <w:rPr>
          <w:color w:val="000000"/>
          <w:sz w:val="28"/>
          <w:szCs w:val="28"/>
        </w:rPr>
        <w:t xml:space="preserve"> исполнены в сумме </w:t>
      </w:r>
      <w:r w:rsidR="00F87B96">
        <w:rPr>
          <w:color w:val="000000"/>
          <w:sz w:val="28"/>
          <w:szCs w:val="28"/>
        </w:rPr>
        <w:t>3593,9</w:t>
      </w:r>
      <w:r>
        <w:rPr>
          <w:color w:val="000000"/>
          <w:sz w:val="28"/>
          <w:szCs w:val="28"/>
        </w:rPr>
        <w:t xml:space="preserve"> тыс. рублей или на </w:t>
      </w:r>
      <w:r w:rsidR="00D83294">
        <w:rPr>
          <w:color w:val="000000"/>
          <w:sz w:val="28"/>
          <w:szCs w:val="28"/>
        </w:rPr>
        <w:t>1</w:t>
      </w:r>
      <w:r w:rsidR="00F87B9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,</w:t>
      </w:r>
      <w:r w:rsidR="00F87B9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процента к утвержденным годовым назначениям (</w:t>
      </w:r>
      <w:r w:rsidR="00F87B96">
        <w:rPr>
          <w:color w:val="000000"/>
          <w:sz w:val="28"/>
          <w:szCs w:val="28"/>
        </w:rPr>
        <w:t>3100</w:t>
      </w:r>
      <w:r w:rsidR="00D83294">
        <w:rPr>
          <w:color w:val="000000"/>
          <w:sz w:val="28"/>
          <w:szCs w:val="28"/>
        </w:rPr>
        <w:t>,</w:t>
      </w:r>
      <w:r w:rsidR="00F87B9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753904" w:rsidRDefault="00753904" w:rsidP="0075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753904" w:rsidRDefault="00753904" w:rsidP="00753904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F87B96">
        <w:rPr>
          <w:sz w:val="28"/>
          <w:szCs w:val="28"/>
        </w:rPr>
        <w:t>1341,0</w:t>
      </w:r>
      <w:r>
        <w:rPr>
          <w:sz w:val="28"/>
          <w:szCs w:val="28"/>
        </w:rPr>
        <w:t xml:space="preserve"> тыс. руб. при плане </w:t>
      </w:r>
      <w:r w:rsidR="00D83294">
        <w:rPr>
          <w:sz w:val="28"/>
          <w:szCs w:val="28"/>
        </w:rPr>
        <w:t>1</w:t>
      </w:r>
      <w:r w:rsidR="00F87B96">
        <w:rPr>
          <w:sz w:val="28"/>
          <w:szCs w:val="28"/>
        </w:rPr>
        <w:t>048</w:t>
      </w:r>
      <w:r w:rsidR="00D83294">
        <w:rPr>
          <w:sz w:val="28"/>
          <w:szCs w:val="28"/>
        </w:rPr>
        <w:t>,</w:t>
      </w:r>
      <w:r w:rsidR="00F87B9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ли на </w:t>
      </w:r>
      <w:r w:rsidR="00D83294">
        <w:rPr>
          <w:sz w:val="28"/>
          <w:szCs w:val="28"/>
        </w:rPr>
        <w:t>1</w:t>
      </w:r>
      <w:r w:rsidR="00F87B96">
        <w:rPr>
          <w:sz w:val="28"/>
          <w:szCs w:val="28"/>
        </w:rPr>
        <w:t>27</w:t>
      </w:r>
      <w:r w:rsidR="00D83294">
        <w:rPr>
          <w:sz w:val="28"/>
          <w:szCs w:val="28"/>
        </w:rPr>
        <w:t>,</w:t>
      </w:r>
      <w:r w:rsidR="00F87B96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процента.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D83294">
        <w:rPr>
          <w:sz w:val="28"/>
          <w:szCs w:val="28"/>
        </w:rPr>
        <w:t>7,</w:t>
      </w:r>
      <w:r w:rsidR="00F87B96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плане </w:t>
      </w:r>
      <w:r w:rsidR="00D83294">
        <w:rPr>
          <w:sz w:val="28"/>
          <w:szCs w:val="28"/>
        </w:rPr>
        <w:t>5,</w:t>
      </w:r>
      <w:r w:rsidR="00F87B9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на 1</w:t>
      </w:r>
      <w:r w:rsidR="00D83294">
        <w:rPr>
          <w:sz w:val="28"/>
          <w:szCs w:val="28"/>
        </w:rPr>
        <w:t>2</w:t>
      </w:r>
      <w:r w:rsidR="00F87B9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87B96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процента.   </w:t>
      </w:r>
    </w:p>
    <w:p w:rsidR="00753904" w:rsidRDefault="00753904" w:rsidP="00753904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</w:r>
      <w:r w:rsidR="00F87B96">
        <w:rPr>
          <w:sz w:val="28"/>
          <w:szCs w:val="28"/>
        </w:rPr>
        <w:t>1480,6</w:t>
      </w:r>
      <w:r>
        <w:rPr>
          <w:sz w:val="28"/>
          <w:szCs w:val="28"/>
        </w:rPr>
        <w:t xml:space="preserve">тыс. руб. при плане </w:t>
      </w:r>
      <w:r w:rsidR="00D83294">
        <w:rPr>
          <w:sz w:val="28"/>
          <w:szCs w:val="28"/>
        </w:rPr>
        <w:t>13</w:t>
      </w:r>
      <w:r w:rsidR="00F87B96">
        <w:rPr>
          <w:sz w:val="28"/>
          <w:szCs w:val="28"/>
        </w:rPr>
        <w:t>95</w:t>
      </w:r>
      <w:r w:rsidR="00D83294">
        <w:rPr>
          <w:sz w:val="28"/>
          <w:szCs w:val="28"/>
        </w:rPr>
        <w:t>,</w:t>
      </w:r>
      <w:r w:rsidR="00F87B96">
        <w:rPr>
          <w:sz w:val="28"/>
          <w:szCs w:val="28"/>
        </w:rPr>
        <w:t>6</w:t>
      </w:r>
      <w:r w:rsidR="004F5DEA">
        <w:rPr>
          <w:sz w:val="28"/>
          <w:szCs w:val="28"/>
        </w:rPr>
        <w:t xml:space="preserve"> тыс. руб. или на </w:t>
      </w:r>
      <w:r w:rsidR="00D83294">
        <w:rPr>
          <w:sz w:val="28"/>
          <w:szCs w:val="28"/>
        </w:rPr>
        <w:t>10</w:t>
      </w:r>
      <w:r w:rsidR="00F87B9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87B96">
        <w:rPr>
          <w:sz w:val="28"/>
          <w:szCs w:val="28"/>
        </w:rPr>
        <w:t>1</w:t>
      </w:r>
      <w:r>
        <w:rPr>
          <w:sz w:val="28"/>
          <w:szCs w:val="28"/>
        </w:rPr>
        <w:t xml:space="preserve">  процента.   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</w:t>
      </w:r>
      <w:r w:rsidR="004F5DEA">
        <w:rPr>
          <w:sz w:val="28"/>
          <w:szCs w:val="28"/>
        </w:rPr>
        <w:t>1</w:t>
      </w:r>
      <w:r w:rsidR="00F87B96">
        <w:rPr>
          <w:sz w:val="28"/>
          <w:szCs w:val="28"/>
        </w:rPr>
        <w:t>53</w:t>
      </w:r>
      <w:r w:rsidR="00006524">
        <w:rPr>
          <w:sz w:val="28"/>
          <w:szCs w:val="28"/>
        </w:rPr>
        <w:t>,</w:t>
      </w:r>
      <w:r w:rsidR="00F87B96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плане -</w:t>
      </w:r>
      <w:r w:rsidR="004F5DEA">
        <w:rPr>
          <w:sz w:val="28"/>
          <w:szCs w:val="28"/>
        </w:rPr>
        <w:t>1</w:t>
      </w:r>
      <w:r w:rsidR="00F87B96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F87B9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руб.или на</w:t>
      </w:r>
      <w:r w:rsidR="00EC7A29">
        <w:rPr>
          <w:sz w:val="28"/>
          <w:szCs w:val="28"/>
        </w:rPr>
        <w:t xml:space="preserve"> 1</w:t>
      </w:r>
      <w:r w:rsidR="00F87B96">
        <w:rPr>
          <w:sz w:val="28"/>
          <w:szCs w:val="28"/>
        </w:rPr>
        <w:t>17</w:t>
      </w:r>
      <w:r w:rsidR="00D83294">
        <w:rPr>
          <w:sz w:val="28"/>
          <w:szCs w:val="28"/>
        </w:rPr>
        <w:t>,</w:t>
      </w:r>
      <w:r w:rsidR="00F87B96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 </w:t>
      </w:r>
    </w:p>
    <w:p w:rsidR="00753904" w:rsidRDefault="00753904" w:rsidP="0075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 </w:t>
      </w:r>
      <w:r w:rsidR="00F87B96">
        <w:rPr>
          <w:sz w:val="28"/>
          <w:szCs w:val="28"/>
        </w:rPr>
        <w:t>271,9</w:t>
      </w:r>
      <w:r>
        <w:rPr>
          <w:sz w:val="28"/>
          <w:szCs w:val="28"/>
        </w:rPr>
        <w:t xml:space="preserve">  тыс. руб. при плане  </w:t>
      </w:r>
      <w:r w:rsidR="004F5DEA">
        <w:rPr>
          <w:sz w:val="28"/>
          <w:szCs w:val="28"/>
        </w:rPr>
        <w:t>2</w:t>
      </w:r>
      <w:r w:rsidR="00F87B96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F87B96">
        <w:rPr>
          <w:sz w:val="28"/>
          <w:szCs w:val="28"/>
        </w:rPr>
        <w:t>3</w:t>
      </w:r>
      <w:r>
        <w:rPr>
          <w:sz w:val="28"/>
          <w:szCs w:val="28"/>
        </w:rPr>
        <w:t xml:space="preserve">тыс. руб. или на </w:t>
      </w:r>
      <w:r w:rsidR="00006524">
        <w:rPr>
          <w:sz w:val="28"/>
          <w:szCs w:val="28"/>
        </w:rPr>
        <w:t>1</w:t>
      </w:r>
      <w:r w:rsidR="004F5DEA">
        <w:rPr>
          <w:sz w:val="28"/>
          <w:szCs w:val="28"/>
        </w:rPr>
        <w:t>1</w:t>
      </w:r>
      <w:r w:rsidR="00D83294">
        <w:rPr>
          <w:sz w:val="28"/>
          <w:szCs w:val="28"/>
        </w:rPr>
        <w:t>1</w:t>
      </w:r>
      <w:r w:rsidR="00560757">
        <w:rPr>
          <w:sz w:val="28"/>
          <w:szCs w:val="28"/>
        </w:rPr>
        <w:t>,</w:t>
      </w:r>
      <w:r w:rsidR="00F87B96">
        <w:rPr>
          <w:sz w:val="28"/>
          <w:szCs w:val="28"/>
        </w:rPr>
        <w:t>3</w:t>
      </w:r>
      <w:r>
        <w:rPr>
          <w:sz w:val="28"/>
          <w:szCs w:val="28"/>
        </w:rPr>
        <w:t xml:space="preserve">  процента. </w:t>
      </w:r>
    </w:p>
    <w:p w:rsidR="00753904" w:rsidRDefault="00753904" w:rsidP="00753904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Налог на имущество физических лиц </w:t>
      </w:r>
      <w:r w:rsidR="00F87B96">
        <w:rPr>
          <w:sz w:val="28"/>
          <w:szCs w:val="28"/>
        </w:rPr>
        <w:t>58,6</w:t>
      </w:r>
      <w:r>
        <w:rPr>
          <w:sz w:val="28"/>
          <w:szCs w:val="28"/>
        </w:rPr>
        <w:t xml:space="preserve"> тыс. руб. при плане </w:t>
      </w:r>
      <w:r w:rsidR="00F87B96">
        <w:rPr>
          <w:sz w:val="28"/>
          <w:szCs w:val="28"/>
        </w:rPr>
        <w:t>24,5</w:t>
      </w:r>
      <w:r>
        <w:rPr>
          <w:sz w:val="28"/>
          <w:szCs w:val="28"/>
        </w:rPr>
        <w:t xml:space="preserve"> тыс. руб. или на </w:t>
      </w:r>
      <w:r w:rsidR="00F87B96">
        <w:rPr>
          <w:sz w:val="28"/>
          <w:szCs w:val="28"/>
        </w:rPr>
        <w:t>23</w:t>
      </w:r>
      <w:r w:rsidR="00D83294">
        <w:rPr>
          <w:sz w:val="28"/>
          <w:szCs w:val="28"/>
        </w:rPr>
        <w:t>9</w:t>
      </w:r>
      <w:r w:rsidR="00F87B96">
        <w:rPr>
          <w:sz w:val="28"/>
          <w:szCs w:val="28"/>
        </w:rPr>
        <w:t>,2</w:t>
      </w:r>
      <w:r>
        <w:rPr>
          <w:sz w:val="28"/>
          <w:szCs w:val="28"/>
        </w:rPr>
        <w:t xml:space="preserve"> процента.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294">
        <w:rPr>
          <w:sz w:val="28"/>
          <w:szCs w:val="28"/>
        </w:rPr>
        <w:t xml:space="preserve"> Земельный налог с организаций 4</w:t>
      </w:r>
      <w:r w:rsidR="00F87B96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F87B96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плане </w:t>
      </w:r>
      <w:r w:rsidR="00D83294">
        <w:rPr>
          <w:sz w:val="28"/>
          <w:szCs w:val="28"/>
        </w:rPr>
        <w:t>4</w:t>
      </w:r>
      <w:r w:rsidR="00F87B96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F87B9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на </w:t>
      </w:r>
      <w:r w:rsidR="00D83294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</w:t>
      </w:r>
      <w:r w:rsidR="00D8329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8329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Земельный налог с физических лиц </w:t>
      </w:r>
      <w:r w:rsidR="004F5DEA">
        <w:rPr>
          <w:sz w:val="28"/>
          <w:szCs w:val="28"/>
        </w:rPr>
        <w:t>1</w:t>
      </w:r>
      <w:r w:rsidR="00F87B96">
        <w:rPr>
          <w:sz w:val="28"/>
          <w:szCs w:val="28"/>
        </w:rPr>
        <w:t>62</w:t>
      </w:r>
      <w:r w:rsidR="00A50B13">
        <w:rPr>
          <w:sz w:val="28"/>
          <w:szCs w:val="28"/>
        </w:rPr>
        <w:t>,</w:t>
      </w:r>
      <w:r w:rsidR="00F87B96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уб.при плане </w:t>
      </w:r>
      <w:r w:rsidR="00F87B96">
        <w:rPr>
          <w:sz w:val="28"/>
          <w:szCs w:val="28"/>
        </w:rPr>
        <w:t>89,7</w:t>
      </w:r>
      <w:r>
        <w:rPr>
          <w:sz w:val="28"/>
          <w:szCs w:val="28"/>
        </w:rPr>
        <w:t xml:space="preserve"> тыс.руб.или на </w:t>
      </w:r>
      <w:r w:rsidR="00A50B13">
        <w:rPr>
          <w:sz w:val="28"/>
          <w:szCs w:val="28"/>
        </w:rPr>
        <w:t>1</w:t>
      </w:r>
      <w:r w:rsidR="00F87B96">
        <w:rPr>
          <w:sz w:val="28"/>
          <w:szCs w:val="28"/>
        </w:rPr>
        <w:t>8</w:t>
      </w:r>
      <w:r w:rsidR="00D83294">
        <w:rPr>
          <w:sz w:val="28"/>
          <w:szCs w:val="28"/>
        </w:rPr>
        <w:t>1</w:t>
      </w:r>
      <w:r w:rsidR="002A257F">
        <w:rPr>
          <w:sz w:val="28"/>
          <w:szCs w:val="28"/>
        </w:rPr>
        <w:t>,</w:t>
      </w:r>
      <w:r w:rsidR="00F87B96">
        <w:rPr>
          <w:sz w:val="28"/>
          <w:szCs w:val="28"/>
        </w:rPr>
        <w:t>4</w:t>
      </w:r>
      <w:r w:rsidR="00A50B1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A50B1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73424">
        <w:rPr>
          <w:sz w:val="28"/>
          <w:szCs w:val="28"/>
        </w:rPr>
        <w:t xml:space="preserve">      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общей суммы доходов безвозмездные поступления составили </w:t>
      </w:r>
      <w:r w:rsidR="00F87B96">
        <w:rPr>
          <w:sz w:val="28"/>
          <w:szCs w:val="28"/>
        </w:rPr>
        <w:t>5199,5</w:t>
      </w:r>
      <w:r>
        <w:rPr>
          <w:sz w:val="28"/>
          <w:szCs w:val="28"/>
        </w:rPr>
        <w:t xml:space="preserve"> тыс. рублей или </w:t>
      </w:r>
      <w:r w:rsidR="00F87B96">
        <w:rPr>
          <w:sz w:val="28"/>
          <w:szCs w:val="28"/>
        </w:rPr>
        <w:t>100,0</w:t>
      </w:r>
      <w:r>
        <w:rPr>
          <w:sz w:val="28"/>
          <w:szCs w:val="28"/>
        </w:rPr>
        <w:t xml:space="preserve"> процент</w:t>
      </w:r>
      <w:r w:rsidR="00F87B96">
        <w:rPr>
          <w:sz w:val="28"/>
          <w:szCs w:val="28"/>
        </w:rPr>
        <w:t>ов</w:t>
      </w:r>
      <w:r>
        <w:rPr>
          <w:sz w:val="28"/>
          <w:szCs w:val="28"/>
        </w:rPr>
        <w:t xml:space="preserve"> к уточненным годовым назначениям (</w:t>
      </w:r>
      <w:r w:rsidR="00F87B96">
        <w:rPr>
          <w:sz w:val="28"/>
          <w:szCs w:val="28"/>
        </w:rPr>
        <w:t>5199,5</w:t>
      </w:r>
      <w:r>
        <w:rPr>
          <w:sz w:val="28"/>
          <w:szCs w:val="28"/>
        </w:rPr>
        <w:t>тыс. рублей), из них: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>-дотации бюджетам поселений на выравнивание бюджетной обеспеченности-</w:t>
      </w:r>
      <w:r w:rsidR="00D436B2">
        <w:rPr>
          <w:sz w:val="28"/>
          <w:szCs w:val="28"/>
        </w:rPr>
        <w:t>5199,5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D436B2">
        <w:rPr>
          <w:sz w:val="28"/>
          <w:szCs w:val="28"/>
        </w:rPr>
        <w:t>56</w:t>
      </w:r>
      <w:r w:rsidR="002A257F">
        <w:rPr>
          <w:sz w:val="28"/>
          <w:szCs w:val="28"/>
        </w:rPr>
        <w:t>,</w:t>
      </w:r>
      <w:r w:rsidR="00D436B2">
        <w:rPr>
          <w:sz w:val="28"/>
          <w:szCs w:val="28"/>
        </w:rPr>
        <w:t>8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045784" w:rsidRDefault="00045784" w:rsidP="00753904">
      <w:pPr>
        <w:jc w:val="both"/>
        <w:rPr>
          <w:sz w:val="28"/>
          <w:szCs w:val="28"/>
        </w:rPr>
      </w:pPr>
    </w:p>
    <w:p w:rsidR="00753904" w:rsidRDefault="00753904" w:rsidP="00753904">
      <w:pPr>
        <w:jc w:val="center"/>
        <w:rPr>
          <w:b/>
          <w:bCs/>
          <w:sz w:val="28"/>
          <w:szCs w:val="28"/>
        </w:rPr>
      </w:pPr>
    </w:p>
    <w:p w:rsidR="00753904" w:rsidRDefault="00753904" w:rsidP="00753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за 20</w:t>
      </w:r>
      <w:r w:rsidR="006D6556">
        <w:rPr>
          <w:sz w:val="28"/>
          <w:szCs w:val="28"/>
        </w:rPr>
        <w:t>2</w:t>
      </w:r>
      <w:r w:rsidR="00D436B2">
        <w:rPr>
          <w:sz w:val="28"/>
          <w:szCs w:val="28"/>
        </w:rPr>
        <w:t>2</w:t>
      </w:r>
      <w:r>
        <w:rPr>
          <w:sz w:val="28"/>
          <w:szCs w:val="28"/>
        </w:rPr>
        <w:t xml:space="preserve"> год исполнены в сумме </w:t>
      </w:r>
      <w:r w:rsidR="005D31FF">
        <w:rPr>
          <w:sz w:val="28"/>
          <w:szCs w:val="28"/>
        </w:rPr>
        <w:t>8591,4</w:t>
      </w:r>
      <w:r>
        <w:rPr>
          <w:sz w:val="28"/>
          <w:szCs w:val="28"/>
        </w:rPr>
        <w:t xml:space="preserve"> тыс. рублей или </w:t>
      </w:r>
      <w:r w:rsidR="005D31FF">
        <w:rPr>
          <w:sz w:val="28"/>
          <w:szCs w:val="28"/>
        </w:rPr>
        <w:t>80,0</w:t>
      </w:r>
      <w:r>
        <w:rPr>
          <w:sz w:val="28"/>
          <w:szCs w:val="28"/>
        </w:rPr>
        <w:t xml:space="preserve"> % к годовому плану (</w:t>
      </w:r>
      <w:r w:rsidR="005D31FF">
        <w:rPr>
          <w:sz w:val="28"/>
          <w:szCs w:val="28"/>
        </w:rPr>
        <w:t>10734,1</w:t>
      </w:r>
      <w:r>
        <w:rPr>
          <w:sz w:val="28"/>
          <w:szCs w:val="28"/>
        </w:rPr>
        <w:t>)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отраслей исполнение характеризуется следующими показателями: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</w:p>
    <w:p w:rsidR="00753904" w:rsidRDefault="00753904" w:rsidP="00753904">
      <w:pPr>
        <w:pStyle w:val="Default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Расходы на функционирование высшего должностного лица субъекта Российской Федерации и муници</w:t>
      </w:r>
      <w:r w:rsidR="00707803">
        <w:rPr>
          <w:sz w:val="28"/>
          <w:szCs w:val="28"/>
        </w:rPr>
        <w:t xml:space="preserve">пальных образований составили </w:t>
      </w:r>
      <w:r w:rsidR="00045784">
        <w:rPr>
          <w:sz w:val="28"/>
          <w:szCs w:val="28"/>
        </w:rPr>
        <w:t>60</w:t>
      </w:r>
      <w:r w:rsidR="005D31FF">
        <w:rPr>
          <w:sz w:val="28"/>
          <w:szCs w:val="28"/>
        </w:rPr>
        <w:t>8</w:t>
      </w:r>
      <w:r w:rsidR="00045784">
        <w:rPr>
          <w:sz w:val="28"/>
          <w:szCs w:val="28"/>
        </w:rPr>
        <w:t>,</w:t>
      </w:r>
      <w:r w:rsidR="005D31FF">
        <w:rPr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D6556">
        <w:rPr>
          <w:sz w:val="28"/>
          <w:szCs w:val="28"/>
        </w:rPr>
        <w:t>99,</w:t>
      </w:r>
      <w:r w:rsidR="005D31FF">
        <w:rPr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B73424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(</w:t>
      </w:r>
      <w:r w:rsidR="00045784">
        <w:rPr>
          <w:sz w:val="28"/>
          <w:szCs w:val="28"/>
        </w:rPr>
        <w:t>60</w:t>
      </w:r>
      <w:r w:rsidR="005D31FF">
        <w:rPr>
          <w:sz w:val="28"/>
          <w:szCs w:val="28"/>
        </w:rPr>
        <w:t>9</w:t>
      </w:r>
      <w:r w:rsidR="00045784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рублей). </w:t>
      </w:r>
    </w:p>
    <w:p w:rsidR="00753904" w:rsidRPr="00672D15" w:rsidRDefault="00753904" w:rsidP="007539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2D15">
        <w:rPr>
          <w:color w:val="auto"/>
          <w:sz w:val="28"/>
          <w:szCs w:val="28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</w:t>
      </w:r>
      <w:r w:rsidR="005D31FF">
        <w:rPr>
          <w:color w:val="auto"/>
          <w:sz w:val="28"/>
          <w:szCs w:val="28"/>
        </w:rPr>
        <w:t>2818,4</w:t>
      </w:r>
      <w:r w:rsidRPr="00672D15">
        <w:rPr>
          <w:b/>
          <w:bCs/>
          <w:color w:val="auto"/>
          <w:sz w:val="28"/>
          <w:szCs w:val="28"/>
        </w:rPr>
        <w:t xml:space="preserve"> </w:t>
      </w:r>
      <w:r w:rsidRPr="00672D15">
        <w:rPr>
          <w:color w:val="auto"/>
          <w:sz w:val="28"/>
          <w:szCs w:val="28"/>
        </w:rPr>
        <w:t xml:space="preserve">тыс. рублей или </w:t>
      </w:r>
      <w:r w:rsidR="006D6556">
        <w:rPr>
          <w:color w:val="auto"/>
          <w:sz w:val="28"/>
          <w:szCs w:val="28"/>
        </w:rPr>
        <w:t>7</w:t>
      </w:r>
      <w:r w:rsidR="005D31FF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,</w:t>
      </w:r>
      <w:r w:rsidR="00045784">
        <w:rPr>
          <w:color w:val="auto"/>
          <w:sz w:val="28"/>
          <w:szCs w:val="28"/>
        </w:rPr>
        <w:t>2</w:t>
      </w:r>
      <w:r w:rsidRPr="00672D15">
        <w:rPr>
          <w:b/>
          <w:bCs/>
          <w:color w:val="auto"/>
          <w:sz w:val="28"/>
          <w:szCs w:val="28"/>
        </w:rPr>
        <w:t xml:space="preserve"> </w:t>
      </w:r>
      <w:r w:rsidRPr="00672D15">
        <w:rPr>
          <w:color w:val="auto"/>
          <w:sz w:val="28"/>
          <w:szCs w:val="28"/>
        </w:rPr>
        <w:t>процента к годовому плану (</w:t>
      </w:r>
      <w:r w:rsidR="00045784">
        <w:rPr>
          <w:color w:val="auto"/>
          <w:sz w:val="28"/>
          <w:szCs w:val="28"/>
        </w:rPr>
        <w:t>3</w:t>
      </w:r>
      <w:r w:rsidR="005D31FF">
        <w:rPr>
          <w:color w:val="auto"/>
          <w:sz w:val="28"/>
          <w:szCs w:val="28"/>
        </w:rPr>
        <w:t>651</w:t>
      </w:r>
      <w:r w:rsidR="00045784">
        <w:rPr>
          <w:color w:val="auto"/>
          <w:sz w:val="28"/>
          <w:szCs w:val="28"/>
        </w:rPr>
        <w:t>,4</w:t>
      </w:r>
      <w:r w:rsidRPr="00672D15">
        <w:rPr>
          <w:color w:val="auto"/>
          <w:sz w:val="28"/>
          <w:szCs w:val="28"/>
        </w:rPr>
        <w:t xml:space="preserve"> тыс. рублей). </w:t>
      </w:r>
    </w:p>
    <w:p w:rsidR="00FB2392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обеспечения деятельности финансовых, налоговых и таможенных органов  и органов финансово (финансово-бюджетного) надзора составило </w:t>
      </w:r>
      <w:r w:rsidR="006D6556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5D31F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2A257F">
        <w:rPr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FB2392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(</w:t>
      </w:r>
      <w:r w:rsidR="006D6556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5D31F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рублей).       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РЕЗЕРВНЫЙ ФОНД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резервных фондов местной администрации составил </w:t>
      </w:r>
      <w:r w:rsidR="00045784">
        <w:rPr>
          <w:sz w:val="28"/>
          <w:szCs w:val="28"/>
        </w:rPr>
        <w:t>1</w:t>
      </w:r>
      <w:r w:rsidR="005D31F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D31FF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</w:t>
      </w:r>
      <w:r w:rsidR="00045784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</w:t>
      </w:r>
      <w:r w:rsidR="00707803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(</w:t>
      </w:r>
      <w:r w:rsidR="00045784">
        <w:rPr>
          <w:sz w:val="28"/>
          <w:szCs w:val="28"/>
        </w:rPr>
        <w:t>0</w:t>
      </w:r>
      <w:r>
        <w:rPr>
          <w:sz w:val="28"/>
          <w:szCs w:val="28"/>
        </w:rPr>
        <w:t>,0 тыс.рублей).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ПРОТИВОДЕЙСТВИЕ  ТЕРРОРИЗМУ И ЭКСТРЕМИЗМУ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терроризму и экстремизму составило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0,0 процента к годовому плану(0,5 тыс.рублей).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РАЗВИТИЕ СУБЪЕКТОВ МАЛОГО ИСРЕДНЕГО ПРЕДПРИНИМАТЕЛЬСТВА</w:t>
      </w:r>
    </w:p>
    <w:p w:rsidR="00753904" w:rsidRDefault="00753904" w:rsidP="00753904">
      <w:pPr>
        <w:tabs>
          <w:tab w:val="left" w:pos="11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Расходы на финансирование развития субъектов малого и среднего предпринимательства составили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0,0процента к годовому плану (0,5 тыс.рублей).</w:t>
      </w:r>
    </w:p>
    <w:p w:rsidR="00FB2392" w:rsidRDefault="00045784" w:rsidP="00045784">
      <w:pPr>
        <w:tabs>
          <w:tab w:val="left" w:pos="337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</w:t>
      </w:r>
    </w:p>
    <w:p w:rsidR="00FB2392" w:rsidRDefault="00045784" w:rsidP="00753904">
      <w:pPr>
        <w:tabs>
          <w:tab w:val="left" w:pos="11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Расходы на финансирование других общегосударственных вопросов</w:t>
      </w:r>
    </w:p>
    <w:p w:rsidR="00045784" w:rsidRDefault="00045784" w:rsidP="00045784">
      <w:p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</w:t>
      </w:r>
      <w:r w:rsidR="005D31FF">
        <w:rPr>
          <w:sz w:val="28"/>
          <w:szCs w:val="28"/>
        </w:rPr>
        <w:t>91,6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</w:t>
      </w:r>
      <w:r w:rsidR="005D31FF">
        <w:rPr>
          <w:sz w:val="28"/>
          <w:szCs w:val="28"/>
        </w:rPr>
        <w:t>100,0</w:t>
      </w:r>
      <w:r>
        <w:rPr>
          <w:sz w:val="28"/>
          <w:szCs w:val="28"/>
        </w:rPr>
        <w:t xml:space="preserve"> процента к годовому плану (</w:t>
      </w:r>
      <w:r w:rsidR="005D31FF">
        <w:rPr>
          <w:sz w:val="28"/>
          <w:szCs w:val="28"/>
        </w:rPr>
        <w:t>91,6</w:t>
      </w:r>
      <w:r>
        <w:rPr>
          <w:sz w:val="28"/>
          <w:szCs w:val="28"/>
        </w:rPr>
        <w:t xml:space="preserve"> тыс.рублей).</w:t>
      </w:r>
    </w:p>
    <w:p w:rsidR="00753904" w:rsidRDefault="00753904" w:rsidP="00FB23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ОБОРОНА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 финансирование по осуществлению первичного воинского учета на территориях, где отсутствуют военные </w:t>
      </w:r>
      <w:proofErr w:type="gramStart"/>
      <w:r>
        <w:rPr>
          <w:sz w:val="28"/>
          <w:szCs w:val="28"/>
        </w:rPr>
        <w:t>комиссариаты</w:t>
      </w:r>
      <w:proofErr w:type="gramEnd"/>
      <w:r>
        <w:rPr>
          <w:sz w:val="28"/>
          <w:szCs w:val="28"/>
        </w:rPr>
        <w:t xml:space="preserve">  составили </w:t>
      </w:r>
      <w:r w:rsidR="005D31FF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5D31F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100,0 процентов к годовому плану (</w:t>
      </w:r>
      <w:r w:rsidR="005D31FF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5D31F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ЭКОНОМИКА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автомобильных дорог в границах поселений составили </w:t>
      </w:r>
      <w:r w:rsidR="005D31FF">
        <w:rPr>
          <w:sz w:val="28"/>
          <w:szCs w:val="28"/>
        </w:rPr>
        <w:t>2959,5</w:t>
      </w:r>
      <w:r>
        <w:rPr>
          <w:sz w:val="28"/>
          <w:szCs w:val="28"/>
        </w:rPr>
        <w:t xml:space="preserve"> тыс. рублей или </w:t>
      </w:r>
      <w:r w:rsidR="00BF4EFE">
        <w:rPr>
          <w:sz w:val="28"/>
          <w:szCs w:val="28"/>
        </w:rPr>
        <w:t>9</w:t>
      </w:r>
      <w:r w:rsidR="005D31F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D31FF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к годовому плану (</w:t>
      </w:r>
      <w:r w:rsidR="005D31FF">
        <w:rPr>
          <w:sz w:val="28"/>
          <w:szCs w:val="28"/>
        </w:rPr>
        <w:t>3088,4</w:t>
      </w:r>
      <w:r>
        <w:rPr>
          <w:sz w:val="28"/>
          <w:szCs w:val="28"/>
        </w:rPr>
        <w:t xml:space="preserve"> тыс. 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ЖИЛИЩНО-КОММУНАЛЬНОЕ ХОЗЯЙСТВО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жилищно-комму</w:t>
      </w:r>
      <w:r w:rsidR="00707803">
        <w:rPr>
          <w:sz w:val="28"/>
          <w:szCs w:val="28"/>
        </w:rPr>
        <w:t xml:space="preserve">нального хозяйства  составили </w:t>
      </w:r>
      <w:r w:rsidR="005D31FF">
        <w:rPr>
          <w:sz w:val="28"/>
          <w:szCs w:val="28"/>
        </w:rPr>
        <w:t>1955,1</w:t>
      </w:r>
      <w:r>
        <w:rPr>
          <w:sz w:val="28"/>
          <w:szCs w:val="28"/>
        </w:rPr>
        <w:t xml:space="preserve"> тыс. рублей или </w:t>
      </w:r>
      <w:r w:rsidR="005D31FF">
        <w:rPr>
          <w:sz w:val="28"/>
          <w:szCs w:val="28"/>
        </w:rPr>
        <w:t>62,9</w:t>
      </w:r>
      <w:r>
        <w:rPr>
          <w:sz w:val="28"/>
          <w:szCs w:val="28"/>
        </w:rPr>
        <w:t xml:space="preserve"> процента к годовому плану (</w:t>
      </w:r>
      <w:r w:rsidR="005D31FF">
        <w:rPr>
          <w:sz w:val="28"/>
          <w:szCs w:val="28"/>
        </w:rPr>
        <w:t>3106,6</w:t>
      </w:r>
      <w:r>
        <w:rPr>
          <w:sz w:val="28"/>
          <w:szCs w:val="28"/>
        </w:rPr>
        <w:t xml:space="preserve">  тыс. 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СОЦИАЛЬНАЯ ПОЛИТИКА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пенсионного обеспечения составили </w:t>
      </w:r>
      <w:r w:rsidR="005D31FF">
        <w:rPr>
          <w:sz w:val="28"/>
          <w:szCs w:val="28"/>
        </w:rPr>
        <w:t>78,5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</w:t>
      </w:r>
      <w:r w:rsidR="005D31FF">
        <w:rPr>
          <w:sz w:val="28"/>
          <w:szCs w:val="28"/>
        </w:rPr>
        <w:t>100</w:t>
      </w:r>
      <w:r>
        <w:rPr>
          <w:sz w:val="28"/>
          <w:szCs w:val="28"/>
        </w:rPr>
        <w:t>процента к годовому плану (</w:t>
      </w:r>
      <w:r w:rsidR="005941CE">
        <w:rPr>
          <w:sz w:val="28"/>
          <w:szCs w:val="28"/>
        </w:rPr>
        <w:t>78,5</w:t>
      </w:r>
      <w:r>
        <w:rPr>
          <w:sz w:val="28"/>
          <w:szCs w:val="28"/>
        </w:rPr>
        <w:t xml:space="preserve"> тыс.рублей).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ФИЗИЧЕСКАЯ КУЛЬТУРА И СПОРТ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физической культуры составили </w:t>
      </w:r>
      <w:r w:rsidR="005941CE">
        <w:rPr>
          <w:sz w:val="28"/>
          <w:szCs w:val="28"/>
        </w:rPr>
        <w:t>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</w:t>
      </w:r>
      <w:r w:rsidR="005941CE">
        <w:rPr>
          <w:sz w:val="28"/>
          <w:szCs w:val="28"/>
        </w:rPr>
        <w:t>0</w:t>
      </w:r>
      <w:r>
        <w:rPr>
          <w:sz w:val="28"/>
          <w:szCs w:val="28"/>
        </w:rPr>
        <w:t>,0 процента к годовому плану (</w:t>
      </w:r>
      <w:r w:rsidR="00556A34">
        <w:rPr>
          <w:sz w:val="28"/>
          <w:szCs w:val="28"/>
        </w:rPr>
        <w:t>1</w:t>
      </w:r>
      <w:r w:rsidR="005941CE">
        <w:rPr>
          <w:sz w:val="28"/>
          <w:szCs w:val="28"/>
        </w:rPr>
        <w:t>0</w:t>
      </w:r>
      <w:r>
        <w:rPr>
          <w:sz w:val="28"/>
          <w:szCs w:val="28"/>
        </w:rPr>
        <w:t>,0 тыс.рублей).</w:t>
      </w:r>
    </w:p>
    <w:p w:rsidR="00753904" w:rsidRDefault="00753904" w:rsidP="00753904">
      <w:pPr>
        <w:pStyle w:val="Default"/>
        <w:ind w:firstLine="708"/>
        <w:jc w:val="both"/>
        <w:rPr>
          <w:rFonts w:ascii="Calibri" w:hAnsi="Calibri" w:cs="Calibri"/>
        </w:rPr>
      </w:pPr>
    </w:p>
    <w:p w:rsidR="00753904" w:rsidRDefault="00753904" w:rsidP="00753904">
      <w:pPr>
        <w:rPr>
          <w:sz w:val="28"/>
          <w:szCs w:val="28"/>
        </w:rPr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1D33E7" w:rsidRDefault="001D33E7"/>
    <w:sectPr w:rsidR="001D33E7" w:rsidSect="001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04"/>
    <w:rsid w:val="00006524"/>
    <w:rsid w:val="00045784"/>
    <w:rsid w:val="00060274"/>
    <w:rsid w:val="000673A4"/>
    <w:rsid w:val="00125EB3"/>
    <w:rsid w:val="001D33E7"/>
    <w:rsid w:val="0024222A"/>
    <w:rsid w:val="002A257F"/>
    <w:rsid w:val="002B1F03"/>
    <w:rsid w:val="002F12E5"/>
    <w:rsid w:val="003C27EC"/>
    <w:rsid w:val="004C67F6"/>
    <w:rsid w:val="004F5DEA"/>
    <w:rsid w:val="00527F7A"/>
    <w:rsid w:val="00556A34"/>
    <w:rsid w:val="00560757"/>
    <w:rsid w:val="00576641"/>
    <w:rsid w:val="005941CE"/>
    <w:rsid w:val="005D31FF"/>
    <w:rsid w:val="006D1765"/>
    <w:rsid w:val="006D6556"/>
    <w:rsid w:val="00707803"/>
    <w:rsid w:val="00753904"/>
    <w:rsid w:val="00A4550F"/>
    <w:rsid w:val="00A50B13"/>
    <w:rsid w:val="00B73424"/>
    <w:rsid w:val="00BD0BB1"/>
    <w:rsid w:val="00BF4EFE"/>
    <w:rsid w:val="00CA1670"/>
    <w:rsid w:val="00D41833"/>
    <w:rsid w:val="00D436B2"/>
    <w:rsid w:val="00D83294"/>
    <w:rsid w:val="00E2188C"/>
    <w:rsid w:val="00E81FBB"/>
    <w:rsid w:val="00EB046C"/>
    <w:rsid w:val="00EB3F91"/>
    <w:rsid w:val="00EC7A29"/>
    <w:rsid w:val="00F87B96"/>
    <w:rsid w:val="00FB2392"/>
    <w:rsid w:val="00FB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</dc:creator>
  <cp:lastModifiedBy>buhg</cp:lastModifiedBy>
  <cp:revision>4</cp:revision>
  <cp:lastPrinted>2018-03-01T06:41:00Z</cp:lastPrinted>
  <dcterms:created xsi:type="dcterms:W3CDTF">2023-03-01T06:35:00Z</dcterms:created>
  <dcterms:modified xsi:type="dcterms:W3CDTF">2023-03-01T06:55:00Z</dcterms:modified>
</cp:coreProperties>
</file>