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B2" w:rsidRDefault="0069170F" w:rsidP="00542B1E">
      <w:pPr>
        <w:rPr>
          <w:b/>
          <w:sz w:val="28"/>
          <w:szCs w:val="28"/>
        </w:rPr>
      </w:pPr>
      <w:r>
        <w:rPr>
          <w:noProof/>
          <w:sz w:val="28"/>
          <w:szCs w:val="28"/>
        </w:rPr>
        <w:drawing>
          <wp:anchor distT="0" distB="0" distL="114300" distR="114300" simplePos="0" relativeHeight="251657728" behindDoc="1" locked="0" layoutInCell="1" allowOverlap="1">
            <wp:simplePos x="0" y="0"/>
            <wp:positionH relativeFrom="column">
              <wp:posOffset>2747010</wp:posOffset>
            </wp:positionH>
            <wp:positionV relativeFrom="paragraph">
              <wp:posOffset>167005</wp:posOffset>
            </wp:positionV>
            <wp:extent cx="695325" cy="723900"/>
            <wp:effectExtent l="19050" t="0" r="9525" b="0"/>
            <wp:wrapTight wrapText="bothSides">
              <wp:wrapPolygon edited="0">
                <wp:start x="-592" y="0"/>
                <wp:lineTo x="-592" y="21032"/>
                <wp:lineTo x="21896" y="21032"/>
                <wp:lineTo x="21896" y="0"/>
                <wp:lineTo x="-592" y="0"/>
              </wp:wrapPolygon>
            </wp:wrapTight>
            <wp:docPr id="3" name="Рисунок 3"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синий"/>
                    <pic:cNvPicPr>
                      <a:picLocks noChangeAspect="1" noChangeArrowheads="1"/>
                    </pic:cNvPicPr>
                  </pic:nvPicPr>
                  <pic:blipFill>
                    <a:blip r:embed="rId7" cstate="print"/>
                    <a:srcRect/>
                    <a:stretch>
                      <a:fillRect/>
                    </a:stretch>
                  </pic:blipFill>
                  <pic:spPr bwMode="auto">
                    <a:xfrm>
                      <a:off x="0" y="0"/>
                      <a:ext cx="695325" cy="723900"/>
                    </a:xfrm>
                    <a:prstGeom prst="rect">
                      <a:avLst/>
                    </a:prstGeom>
                    <a:noFill/>
                    <a:ln w="9525">
                      <a:noFill/>
                      <a:miter lim="800000"/>
                      <a:headEnd/>
                      <a:tailEnd/>
                    </a:ln>
                  </pic:spPr>
                </pic:pic>
              </a:graphicData>
            </a:graphic>
          </wp:anchor>
        </w:drawing>
      </w:r>
    </w:p>
    <w:p w:rsidR="00542B1E" w:rsidRDefault="00542B1E" w:rsidP="00542B1E">
      <w:pPr>
        <w:rPr>
          <w:b/>
          <w:sz w:val="28"/>
          <w:szCs w:val="28"/>
        </w:rPr>
      </w:pPr>
    </w:p>
    <w:p w:rsidR="00542B1E" w:rsidRPr="00476E88" w:rsidRDefault="00542B1E" w:rsidP="00542B1E">
      <w:pPr>
        <w:rPr>
          <w:b/>
          <w:sz w:val="28"/>
          <w:szCs w:val="28"/>
        </w:rPr>
      </w:pPr>
    </w:p>
    <w:p w:rsidR="00927AB2" w:rsidRPr="00476E88" w:rsidRDefault="00927AB2" w:rsidP="000C730B">
      <w:pPr>
        <w:widowControl w:val="0"/>
        <w:shd w:val="clear" w:color="auto" w:fill="FFFFFF"/>
        <w:tabs>
          <w:tab w:val="left" w:leader="underscore" w:pos="1795"/>
        </w:tabs>
        <w:jc w:val="center"/>
        <w:rPr>
          <w:b/>
          <w:sz w:val="28"/>
          <w:szCs w:val="28"/>
        </w:rPr>
      </w:pPr>
    </w:p>
    <w:p w:rsidR="000F2BC7" w:rsidRPr="001049B2" w:rsidRDefault="000F2BC7" w:rsidP="000C730B">
      <w:pPr>
        <w:widowControl w:val="0"/>
        <w:shd w:val="clear" w:color="auto" w:fill="FFFFFF"/>
        <w:tabs>
          <w:tab w:val="left" w:leader="underscore" w:pos="1795"/>
        </w:tabs>
        <w:jc w:val="center"/>
        <w:rPr>
          <w:b/>
          <w:sz w:val="28"/>
          <w:szCs w:val="28"/>
        </w:rPr>
      </w:pPr>
    </w:p>
    <w:p w:rsidR="001049B2" w:rsidRPr="001049B2" w:rsidRDefault="000C730B" w:rsidP="000C730B">
      <w:pPr>
        <w:widowControl w:val="0"/>
        <w:shd w:val="clear" w:color="auto" w:fill="FFFFFF"/>
        <w:tabs>
          <w:tab w:val="left" w:leader="underscore" w:pos="1795"/>
        </w:tabs>
        <w:jc w:val="center"/>
        <w:rPr>
          <w:b/>
          <w:sz w:val="28"/>
          <w:szCs w:val="28"/>
        </w:rPr>
      </w:pPr>
      <w:r w:rsidRPr="001049B2">
        <w:rPr>
          <w:b/>
          <w:sz w:val="28"/>
          <w:szCs w:val="28"/>
        </w:rPr>
        <w:t>СОВЕТ ДЕПУТАТОВ</w:t>
      </w:r>
    </w:p>
    <w:p w:rsidR="000C730B" w:rsidRPr="001049B2" w:rsidRDefault="00542B1E" w:rsidP="000C730B">
      <w:pPr>
        <w:widowControl w:val="0"/>
        <w:shd w:val="clear" w:color="auto" w:fill="FFFFFF"/>
        <w:tabs>
          <w:tab w:val="left" w:leader="underscore" w:pos="1795"/>
        </w:tabs>
        <w:jc w:val="center"/>
        <w:rPr>
          <w:b/>
          <w:sz w:val="28"/>
          <w:szCs w:val="28"/>
        </w:rPr>
      </w:pPr>
      <w:r w:rsidRPr="001049B2">
        <w:rPr>
          <w:b/>
          <w:sz w:val="28"/>
          <w:szCs w:val="28"/>
        </w:rPr>
        <w:t xml:space="preserve"> </w:t>
      </w:r>
      <w:r w:rsidR="009018C3" w:rsidRPr="001049B2">
        <w:rPr>
          <w:b/>
          <w:sz w:val="28"/>
          <w:szCs w:val="28"/>
        </w:rPr>
        <w:t>ТУПИКОВСКОГО</w:t>
      </w:r>
      <w:r w:rsidR="000C730B" w:rsidRPr="001049B2">
        <w:rPr>
          <w:b/>
          <w:sz w:val="28"/>
          <w:szCs w:val="28"/>
        </w:rPr>
        <w:t xml:space="preserve"> СЕЛЬСКОГО ПОСЕЛЕНИЯ </w:t>
      </w:r>
    </w:p>
    <w:p w:rsidR="000C730B" w:rsidRPr="001049B2" w:rsidRDefault="000C730B" w:rsidP="000C730B">
      <w:pPr>
        <w:widowControl w:val="0"/>
        <w:shd w:val="clear" w:color="auto" w:fill="FFFFFF"/>
        <w:tabs>
          <w:tab w:val="left" w:leader="underscore" w:pos="1795"/>
        </w:tabs>
        <w:jc w:val="center"/>
        <w:rPr>
          <w:b/>
          <w:sz w:val="28"/>
          <w:szCs w:val="28"/>
        </w:rPr>
      </w:pPr>
      <w:r w:rsidRPr="001049B2">
        <w:rPr>
          <w:b/>
          <w:sz w:val="28"/>
          <w:szCs w:val="28"/>
        </w:rPr>
        <w:t>ХОЛМ-ЖИРКОВСКОГО РАЙОНА СМОЛЕНСКОЙ ОБЛАСТИ</w:t>
      </w:r>
    </w:p>
    <w:p w:rsidR="000C730B" w:rsidRPr="00476E88" w:rsidRDefault="000C730B" w:rsidP="000C730B">
      <w:pPr>
        <w:widowControl w:val="0"/>
        <w:shd w:val="clear" w:color="auto" w:fill="FFFFFF"/>
        <w:tabs>
          <w:tab w:val="left" w:leader="underscore" w:pos="1795"/>
        </w:tabs>
        <w:jc w:val="center"/>
        <w:rPr>
          <w:b/>
          <w:sz w:val="28"/>
          <w:szCs w:val="28"/>
        </w:rPr>
      </w:pPr>
    </w:p>
    <w:p w:rsidR="000C730B" w:rsidRPr="00476E88" w:rsidRDefault="000C730B" w:rsidP="000C730B">
      <w:pPr>
        <w:widowControl w:val="0"/>
        <w:shd w:val="clear" w:color="auto" w:fill="FFFFFF"/>
        <w:tabs>
          <w:tab w:val="left" w:leader="underscore" w:pos="1795"/>
        </w:tabs>
        <w:jc w:val="center"/>
        <w:rPr>
          <w:b/>
          <w:sz w:val="28"/>
          <w:szCs w:val="28"/>
        </w:rPr>
      </w:pPr>
      <w:proofErr w:type="gramStart"/>
      <w:r w:rsidRPr="00476E88">
        <w:rPr>
          <w:b/>
          <w:sz w:val="28"/>
          <w:szCs w:val="28"/>
        </w:rPr>
        <w:t>Р</w:t>
      </w:r>
      <w:proofErr w:type="gramEnd"/>
      <w:r w:rsidRPr="00476E88">
        <w:rPr>
          <w:b/>
          <w:sz w:val="28"/>
          <w:szCs w:val="28"/>
        </w:rPr>
        <w:t xml:space="preserve"> Е Ш Е Н И Е</w:t>
      </w:r>
    </w:p>
    <w:p w:rsidR="00542B1E" w:rsidRDefault="00542B1E" w:rsidP="005863F1">
      <w:pPr>
        <w:widowControl w:val="0"/>
        <w:shd w:val="clear" w:color="auto" w:fill="FFFFFF"/>
        <w:tabs>
          <w:tab w:val="left" w:leader="underscore" w:pos="1157"/>
          <w:tab w:val="left" w:leader="underscore" w:pos="2573"/>
        </w:tabs>
        <w:rPr>
          <w:sz w:val="28"/>
          <w:szCs w:val="28"/>
        </w:rPr>
      </w:pPr>
    </w:p>
    <w:p w:rsidR="000C730B" w:rsidRDefault="00E87DB3" w:rsidP="005863F1">
      <w:pPr>
        <w:widowControl w:val="0"/>
        <w:shd w:val="clear" w:color="auto" w:fill="FFFFFF"/>
        <w:tabs>
          <w:tab w:val="left" w:leader="underscore" w:pos="1157"/>
          <w:tab w:val="left" w:leader="underscore" w:pos="2573"/>
        </w:tabs>
        <w:rPr>
          <w:sz w:val="28"/>
          <w:szCs w:val="28"/>
        </w:rPr>
      </w:pPr>
      <w:r>
        <w:rPr>
          <w:sz w:val="28"/>
          <w:szCs w:val="28"/>
        </w:rPr>
        <w:t xml:space="preserve">от   </w:t>
      </w:r>
      <w:r w:rsidR="00FE2867">
        <w:rPr>
          <w:sz w:val="28"/>
          <w:szCs w:val="28"/>
        </w:rPr>
        <w:t>18</w:t>
      </w:r>
      <w:r w:rsidR="001049B2">
        <w:rPr>
          <w:sz w:val="28"/>
          <w:szCs w:val="28"/>
        </w:rPr>
        <w:t xml:space="preserve"> февраля 2020 года </w:t>
      </w:r>
      <w:r>
        <w:rPr>
          <w:sz w:val="28"/>
          <w:szCs w:val="28"/>
        </w:rPr>
        <w:t xml:space="preserve">                  </w:t>
      </w:r>
      <w:r w:rsidR="00927AB2" w:rsidRPr="00476E88">
        <w:rPr>
          <w:sz w:val="28"/>
          <w:szCs w:val="28"/>
        </w:rPr>
        <w:t xml:space="preserve"> </w:t>
      </w:r>
      <w:r w:rsidR="0050224A">
        <w:rPr>
          <w:sz w:val="28"/>
          <w:szCs w:val="28"/>
        </w:rPr>
        <w:t xml:space="preserve">№ </w:t>
      </w:r>
      <w:r w:rsidR="001049B2">
        <w:rPr>
          <w:sz w:val="28"/>
          <w:szCs w:val="28"/>
        </w:rPr>
        <w:t>6</w:t>
      </w:r>
    </w:p>
    <w:p w:rsidR="005863F1" w:rsidRPr="00476E88" w:rsidRDefault="005863F1" w:rsidP="005863F1">
      <w:pPr>
        <w:widowControl w:val="0"/>
        <w:shd w:val="clear" w:color="auto" w:fill="FFFFFF"/>
        <w:tabs>
          <w:tab w:val="left" w:leader="underscore" w:pos="1157"/>
          <w:tab w:val="left" w:leader="underscore" w:pos="2573"/>
        </w:tabs>
        <w:rPr>
          <w:sz w:val="28"/>
          <w:szCs w:val="28"/>
        </w:rPr>
      </w:pPr>
    </w:p>
    <w:p w:rsidR="00855785" w:rsidRPr="003824C3" w:rsidRDefault="00855785" w:rsidP="00542B1E">
      <w:pPr>
        <w:pStyle w:val="ConsTitle"/>
        <w:ind w:right="4961"/>
        <w:jc w:val="both"/>
        <w:rPr>
          <w:rFonts w:ascii="Times New Roman" w:hAnsi="Times New Roman" w:cs="Times New Roman"/>
          <w:b w:val="0"/>
          <w:sz w:val="28"/>
          <w:szCs w:val="28"/>
        </w:rPr>
      </w:pPr>
      <w:r w:rsidRPr="00B144F1">
        <w:rPr>
          <w:rFonts w:ascii="Times New Roman" w:hAnsi="Times New Roman" w:cs="Times New Roman"/>
          <w:b w:val="0"/>
          <w:sz w:val="28"/>
          <w:szCs w:val="28"/>
        </w:rPr>
        <w:t>О внесении изменений</w:t>
      </w:r>
      <w:r w:rsidR="00B7319F">
        <w:rPr>
          <w:rFonts w:ascii="Times New Roman" w:hAnsi="Times New Roman" w:cs="Times New Roman"/>
          <w:b w:val="0"/>
          <w:sz w:val="28"/>
          <w:szCs w:val="28"/>
        </w:rPr>
        <w:t xml:space="preserve"> и дополнений</w:t>
      </w:r>
      <w:r w:rsidRPr="00B144F1">
        <w:rPr>
          <w:rFonts w:ascii="Times New Roman" w:hAnsi="Times New Roman" w:cs="Times New Roman"/>
          <w:b w:val="0"/>
          <w:sz w:val="28"/>
          <w:szCs w:val="28"/>
        </w:rPr>
        <w:t xml:space="preserve"> </w:t>
      </w:r>
      <w:r w:rsidR="00542B1E">
        <w:rPr>
          <w:rFonts w:ascii="Times New Roman" w:hAnsi="Times New Roman" w:cs="Times New Roman"/>
          <w:b w:val="0"/>
          <w:sz w:val="28"/>
          <w:szCs w:val="28"/>
        </w:rPr>
        <w:t xml:space="preserve">в решение Совета депутатов </w:t>
      </w:r>
      <w:r w:rsidRPr="00B144F1">
        <w:rPr>
          <w:rFonts w:ascii="Times New Roman" w:hAnsi="Times New Roman" w:cs="Times New Roman"/>
          <w:b w:val="0"/>
          <w:sz w:val="28"/>
          <w:szCs w:val="28"/>
        </w:rPr>
        <w:t xml:space="preserve"> </w:t>
      </w:r>
      <w:r w:rsidR="009018C3">
        <w:rPr>
          <w:rFonts w:ascii="Times New Roman" w:hAnsi="Times New Roman" w:cs="Times New Roman"/>
          <w:b w:val="0"/>
          <w:sz w:val="28"/>
          <w:szCs w:val="28"/>
        </w:rPr>
        <w:t xml:space="preserve">Тупиковского </w:t>
      </w:r>
      <w:r w:rsidRPr="00B144F1">
        <w:rPr>
          <w:rFonts w:ascii="Times New Roman" w:hAnsi="Times New Roman" w:cs="Times New Roman"/>
          <w:b w:val="0"/>
          <w:sz w:val="28"/>
          <w:szCs w:val="28"/>
        </w:rPr>
        <w:t>сельского поселения Холм-Жирковского района Смоленской области</w:t>
      </w:r>
      <w:r w:rsidR="00542B1E">
        <w:rPr>
          <w:rFonts w:ascii="Times New Roman" w:hAnsi="Times New Roman" w:cs="Times New Roman"/>
          <w:b w:val="0"/>
          <w:sz w:val="28"/>
          <w:szCs w:val="28"/>
        </w:rPr>
        <w:t xml:space="preserve"> от </w:t>
      </w:r>
      <w:r w:rsidR="009018C3">
        <w:rPr>
          <w:rFonts w:ascii="Times New Roman" w:hAnsi="Times New Roman" w:cs="Times New Roman"/>
          <w:b w:val="0"/>
          <w:sz w:val="28"/>
          <w:szCs w:val="28"/>
        </w:rPr>
        <w:t xml:space="preserve">21.09.2016 </w:t>
      </w:r>
      <w:r w:rsidR="00542B1E">
        <w:rPr>
          <w:rFonts w:ascii="Times New Roman" w:hAnsi="Times New Roman" w:cs="Times New Roman"/>
          <w:b w:val="0"/>
          <w:sz w:val="28"/>
          <w:szCs w:val="28"/>
        </w:rPr>
        <w:t xml:space="preserve">№ </w:t>
      </w:r>
      <w:r w:rsidR="009018C3">
        <w:rPr>
          <w:rFonts w:ascii="Times New Roman" w:hAnsi="Times New Roman" w:cs="Times New Roman"/>
          <w:b w:val="0"/>
          <w:sz w:val="28"/>
          <w:szCs w:val="28"/>
        </w:rPr>
        <w:t>24</w:t>
      </w:r>
    </w:p>
    <w:p w:rsidR="00855785" w:rsidRDefault="00855785" w:rsidP="00855785">
      <w:pPr>
        <w:pStyle w:val="ConsTitle"/>
        <w:ind w:right="5760"/>
        <w:rPr>
          <w:rFonts w:ascii="Times New Roman" w:hAnsi="Times New Roman" w:cs="Times New Roman"/>
          <w:b w:val="0"/>
          <w:sz w:val="28"/>
          <w:szCs w:val="28"/>
        </w:rPr>
      </w:pPr>
    </w:p>
    <w:p w:rsidR="000C730B" w:rsidRPr="00476E88" w:rsidRDefault="000C730B" w:rsidP="000C730B">
      <w:pPr>
        <w:pStyle w:val="ConsTitle"/>
        <w:ind w:right="5760"/>
        <w:jc w:val="both"/>
        <w:rPr>
          <w:rFonts w:ascii="Times New Roman" w:hAnsi="Times New Roman" w:cs="Times New Roman"/>
          <w:b w:val="0"/>
          <w:sz w:val="28"/>
          <w:szCs w:val="28"/>
        </w:rPr>
      </w:pPr>
    </w:p>
    <w:p w:rsidR="00B7319F" w:rsidRDefault="00B7319F" w:rsidP="00B7319F">
      <w:pPr>
        <w:pStyle w:val="1"/>
        <w:shd w:val="clear" w:color="auto" w:fill="FFFFFF"/>
        <w:spacing w:before="0" w:beforeAutospacing="0" w:after="0" w:afterAutospacing="0"/>
        <w:jc w:val="both"/>
        <w:rPr>
          <w:b w:val="0"/>
          <w:sz w:val="28"/>
          <w:szCs w:val="28"/>
        </w:rPr>
      </w:pPr>
      <w:r>
        <w:rPr>
          <w:b w:val="0"/>
          <w:sz w:val="28"/>
          <w:szCs w:val="28"/>
        </w:rPr>
        <w:t xml:space="preserve"> </w:t>
      </w:r>
      <w:r>
        <w:rPr>
          <w:b w:val="0"/>
          <w:sz w:val="28"/>
          <w:szCs w:val="28"/>
        </w:rPr>
        <w:tab/>
      </w:r>
      <w:proofErr w:type="gramStart"/>
      <w:r w:rsidR="00542B1E" w:rsidRPr="00B7319F">
        <w:rPr>
          <w:b w:val="0"/>
          <w:sz w:val="28"/>
          <w:szCs w:val="28"/>
        </w:rPr>
        <w:t>Рассмотрев протест Прокуратуры Холм-Жирковског</w:t>
      </w:r>
      <w:r w:rsidR="009838F2">
        <w:rPr>
          <w:b w:val="0"/>
          <w:sz w:val="28"/>
          <w:szCs w:val="28"/>
        </w:rPr>
        <w:t>о района Смоленской области от 27</w:t>
      </w:r>
      <w:r w:rsidR="00542B1E" w:rsidRPr="00B7319F">
        <w:rPr>
          <w:b w:val="0"/>
          <w:sz w:val="28"/>
          <w:szCs w:val="28"/>
        </w:rPr>
        <w:t>.0</w:t>
      </w:r>
      <w:r w:rsidR="009838F2">
        <w:rPr>
          <w:b w:val="0"/>
          <w:sz w:val="28"/>
          <w:szCs w:val="28"/>
        </w:rPr>
        <w:t>1</w:t>
      </w:r>
      <w:r w:rsidR="00542B1E" w:rsidRPr="00B7319F">
        <w:rPr>
          <w:b w:val="0"/>
          <w:sz w:val="28"/>
          <w:szCs w:val="28"/>
        </w:rPr>
        <w:t>.20</w:t>
      </w:r>
      <w:r w:rsidR="009838F2">
        <w:rPr>
          <w:b w:val="0"/>
          <w:sz w:val="28"/>
          <w:szCs w:val="28"/>
        </w:rPr>
        <w:t>20</w:t>
      </w:r>
      <w:r w:rsidR="00542B1E" w:rsidRPr="00B7319F">
        <w:rPr>
          <w:b w:val="0"/>
          <w:sz w:val="28"/>
          <w:szCs w:val="28"/>
        </w:rPr>
        <w:t xml:space="preserve"> № </w:t>
      </w:r>
      <w:r w:rsidR="009018C3">
        <w:rPr>
          <w:b w:val="0"/>
          <w:sz w:val="28"/>
          <w:szCs w:val="28"/>
        </w:rPr>
        <w:t>02-29-20</w:t>
      </w:r>
      <w:r w:rsidR="00542B1E" w:rsidRPr="00B7319F">
        <w:rPr>
          <w:b w:val="0"/>
          <w:sz w:val="28"/>
          <w:szCs w:val="28"/>
        </w:rPr>
        <w:t xml:space="preserve">, в соответствии с </w:t>
      </w:r>
      <w:r w:rsidR="00C41E50" w:rsidRPr="00B7319F">
        <w:rPr>
          <w:b w:val="0"/>
          <w:color w:val="000000"/>
          <w:sz w:val="28"/>
          <w:szCs w:val="28"/>
        </w:rPr>
        <w:t xml:space="preserve">Федеральным законом от 25 декабря 2008 года № 273-ФЗ «О противодействии коррупции», </w:t>
      </w:r>
      <w:r w:rsidR="00542B1E" w:rsidRPr="00B7319F">
        <w:rPr>
          <w:b w:val="0"/>
          <w:sz w:val="28"/>
          <w:szCs w:val="28"/>
        </w:rPr>
        <w:t>Постановлением Правительства Российской Федерации от 09.01.2014 №10</w:t>
      </w:r>
      <w:r>
        <w:rPr>
          <w:b w:val="0"/>
          <w:sz w:val="28"/>
          <w:szCs w:val="28"/>
        </w:rPr>
        <w:t xml:space="preserve"> «</w:t>
      </w:r>
      <w:r w:rsidRPr="00B7319F">
        <w:rPr>
          <w:b w:val="0"/>
          <w:color w:val="22272F"/>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w:t>
      </w:r>
      <w:proofErr w:type="gramEnd"/>
      <w:r w:rsidRPr="00B7319F">
        <w:rPr>
          <w:b w:val="0"/>
          <w:color w:val="22272F"/>
          <w:sz w:val="28"/>
          <w:szCs w:val="28"/>
        </w:rPr>
        <w:t>) обязанностей, сдачи и оценки подарка, реализации (выкупа) и зачисления средств, вырученных от его реализации</w:t>
      </w:r>
      <w:r>
        <w:rPr>
          <w:b w:val="0"/>
          <w:color w:val="22272F"/>
          <w:sz w:val="28"/>
          <w:szCs w:val="28"/>
        </w:rPr>
        <w:t>»</w:t>
      </w:r>
      <w:r w:rsidRPr="00B7319F">
        <w:rPr>
          <w:b w:val="0"/>
          <w:color w:val="22272F"/>
          <w:sz w:val="28"/>
          <w:szCs w:val="28"/>
        </w:rPr>
        <w:t xml:space="preserve"> (с изменениями и дополнениями)</w:t>
      </w:r>
      <w:r w:rsidR="003F7A75" w:rsidRPr="00B7319F">
        <w:rPr>
          <w:b w:val="0"/>
          <w:sz w:val="28"/>
          <w:szCs w:val="28"/>
        </w:rPr>
        <w:t>,</w:t>
      </w:r>
      <w:r w:rsidR="003F7A75" w:rsidRPr="008E0E6A">
        <w:rPr>
          <w:sz w:val="28"/>
          <w:szCs w:val="28"/>
        </w:rPr>
        <w:t xml:space="preserve"> </w:t>
      </w:r>
      <w:r w:rsidR="00E87DB3" w:rsidRPr="00B7319F">
        <w:rPr>
          <w:b w:val="0"/>
          <w:sz w:val="28"/>
          <w:szCs w:val="28"/>
        </w:rPr>
        <w:t xml:space="preserve">Совет депутатов </w:t>
      </w:r>
      <w:r w:rsidR="009018C3">
        <w:rPr>
          <w:b w:val="0"/>
          <w:sz w:val="28"/>
          <w:szCs w:val="28"/>
        </w:rPr>
        <w:t>Тупиковского</w:t>
      </w:r>
      <w:r w:rsidR="00542B1E" w:rsidRPr="00B7319F">
        <w:rPr>
          <w:b w:val="0"/>
          <w:sz w:val="28"/>
          <w:szCs w:val="28"/>
        </w:rPr>
        <w:t xml:space="preserve"> </w:t>
      </w:r>
      <w:r w:rsidR="000C730B" w:rsidRPr="00B7319F">
        <w:rPr>
          <w:b w:val="0"/>
          <w:sz w:val="28"/>
          <w:szCs w:val="28"/>
        </w:rPr>
        <w:t xml:space="preserve">сельского поселения </w:t>
      </w:r>
      <w:r w:rsidR="00927AB2" w:rsidRPr="00B7319F">
        <w:rPr>
          <w:b w:val="0"/>
          <w:sz w:val="28"/>
          <w:szCs w:val="28"/>
        </w:rPr>
        <w:t>Холм-</w:t>
      </w:r>
      <w:r w:rsidR="000C730B" w:rsidRPr="00B7319F">
        <w:rPr>
          <w:b w:val="0"/>
          <w:sz w:val="28"/>
          <w:szCs w:val="28"/>
        </w:rPr>
        <w:t>Жирковского района Смоленской области</w:t>
      </w:r>
    </w:p>
    <w:p w:rsidR="00B7319F" w:rsidRDefault="00B7319F" w:rsidP="00B7319F">
      <w:pPr>
        <w:pStyle w:val="1"/>
        <w:shd w:val="clear" w:color="auto" w:fill="FFFFFF"/>
        <w:spacing w:before="0" w:beforeAutospacing="0" w:after="0" w:afterAutospacing="0"/>
        <w:jc w:val="both"/>
        <w:rPr>
          <w:sz w:val="28"/>
          <w:szCs w:val="28"/>
        </w:rPr>
      </w:pPr>
    </w:p>
    <w:p w:rsidR="000C730B" w:rsidRPr="00B7319F" w:rsidRDefault="00B7319F" w:rsidP="00B7319F">
      <w:pPr>
        <w:pStyle w:val="1"/>
        <w:shd w:val="clear" w:color="auto" w:fill="FFFFFF"/>
        <w:spacing w:before="0" w:beforeAutospacing="0" w:after="0" w:afterAutospacing="0"/>
        <w:jc w:val="both"/>
        <w:rPr>
          <w:b w:val="0"/>
          <w:sz w:val="28"/>
          <w:szCs w:val="28"/>
        </w:rPr>
      </w:pPr>
      <w:r>
        <w:rPr>
          <w:sz w:val="28"/>
          <w:szCs w:val="28"/>
        </w:rPr>
        <w:t xml:space="preserve"> </w:t>
      </w:r>
      <w:r>
        <w:rPr>
          <w:sz w:val="28"/>
          <w:szCs w:val="28"/>
        </w:rPr>
        <w:tab/>
      </w:r>
      <w:proofErr w:type="gramStart"/>
      <w:r w:rsidR="000C730B" w:rsidRPr="008E0E6A">
        <w:rPr>
          <w:sz w:val="28"/>
          <w:szCs w:val="28"/>
        </w:rPr>
        <w:t>Р</w:t>
      </w:r>
      <w:proofErr w:type="gramEnd"/>
      <w:r>
        <w:rPr>
          <w:sz w:val="28"/>
          <w:szCs w:val="28"/>
        </w:rPr>
        <w:t xml:space="preserve"> </w:t>
      </w:r>
      <w:r w:rsidR="000C730B" w:rsidRPr="008E0E6A">
        <w:rPr>
          <w:sz w:val="28"/>
          <w:szCs w:val="28"/>
        </w:rPr>
        <w:t>Е</w:t>
      </w:r>
      <w:r>
        <w:rPr>
          <w:sz w:val="28"/>
          <w:szCs w:val="28"/>
        </w:rPr>
        <w:t xml:space="preserve"> </w:t>
      </w:r>
      <w:r w:rsidR="000C730B" w:rsidRPr="008E0E6A">
        <w:rPr>
          <w:sz w:val="28"/>
          <w:szCs w:val="28"/>
        </w:rPr>
        <w:t>Ш</w:t>
      </w:r>
      <w:r>
        <w:rPr>
          <w:sz w:val="28"/>
          <w:szCs w:val="28"/>
        </w:rPr>
        <w:t xml:space="preserve"> </w:t>
      </w:r>
      <w:r w:rsidR="000C730B" w:rsidRPr="008E0E6A">
        <w:rPr>
          <w:sz w:val="28"/>
          <w:szCs w:val="28"/>
        </w:rPr>
        <w:t>И</w:t>
      </w:r>
      <w:r>
        <w:rPr>
          <w:sz w:val="28"/>
          <w:szCs w:val="28"/>
        </w:rPr>
        <w:t xml:space="preserve"> </w:t>
      </w:r>
      <w:r w:rsidR="000C730B" w:rsidRPr="008E0E6A">
        <w:rPr>
          <w:sz w:val="28"/>
          <w:szCs w:val="28"/>
        </w:rPr>
        <w:t>Л:</w:t>
      </w:r>
    </w:p>
    <w:p w:rsidR="000C730B" w:rsidRPr="00476E88" w:rsidRDefault="000C730B" w:rsidP="00B7319F">
      <w:pPr>
        <w:pStyle w:val="ConsNormal"/>
        <w:ind w:right="0" w:firstLine="709"/>
        <w:jc w:val="both"/>
        <w:rPr>
          <w:rFonts w:ascii="Times New Roman" w:hAnsi="Times New Roman" w:cs="Times New Roman"/>
          <w:sz w:val="28"/>
          <w:szCs w:val="28"/>
        </w:rPr>
      </w:pPr>
    </w:p>
    <w:p w:rsidR="000C730B" w:rsidRPr="00542B1E" w:rsidRDefault="00542B1E" w:rsidP="00B7319F">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t xml:space="preserve">1. </w:t>
      </w:r>
      <w:proofErr w:type="gramStart"/>
      <w:r>
        <w:rPr>
          <w:rFonts w:ascii="Times New Roman" w:hAnsi="Times New Roman" w:cs="Times New Roman"/>
          <w:b w:val="0"/>
          <w:sz w:val="28"/>
          <w:szCs w:val="28"/>
        </w:rPr>
        <w:t xml:space="preserve">Внести в решение Совета депутатов </w:t>
      </w:r>
      <w:r w:rsidRPr="00B144F1">
        <w:rPr>
          <w:rFonts w:ascii="Times New Roman" w:hAnsi="Times New Roman" w:cs="Times New Roman"/>
          <w:b w:val="0"/>
          <w:sz w:val="28"/>
          <w:szCs w:val="28"/>
        </w:rPr>
        <w:t xml:space="preserve"> </w:t>
      </w:r>
      <w:r w:rsidR="009018C3">
        <w:rPr>
          <w:rFonts w:ascii="Times New Roman" w:hAnsi="Times New Roman" w:cs="Times New Roman"/>
          <w:b w:val="0"/>
          <w:sz w:val="28"/>
          <w:szCs w:val="28"/>
        </w:rPr>
        <w:t>Тупиковского</w:t>
      </w:r>
      <w:r>
        <w:rPr>
          <w:rFonts w:ascii="Times New Roman" w:hAnsi="Times New Roman" w:cs="Times New Roman"/>
          <w:b w:val="0"/>
          <w:sz w:val="28"/>
          <w:szCs w:val="28"/>
        </w:rPr>
        <w:t xml:space="preserve"> </w:t>
      </w:r>
      <w:r w:rsidRPr="00B144F1">
        <w:rPr>
          <w:rFonts w:ascii="Times New Roman" w:hAnsi="Times New Roman" w:cs="Times New Roman"/>
          <w:b w:val="0"/>
          <w:sz w:val="28"/>
          <w:szCs w:val="28"/>
        </w:rPr>
        <w:t>сельского поселения Холм-Жирковского района Смоленской области</w:t>
      </w:r>
      <w:r>
        <w:rPr>
          <w:rFonts w:ascii="Times New Roman" w:hAnsi="Times New Roman" w:cs="Times New Roman"/>
          <w:b w:val="0"/>
          <w:sz w:val="28"/>
          <w:szCs w:val="28"/>
        </w:rPr>
        <w:t xml:space="preserve"> от </w:t>
      </w:r>
      <w:r w:rsidR="009018C3">
        <w:rPr>
          <w:rFonts w:ascii="Times New Roman" w:hAnsi="Times New Roman" w:cs="Times New Roman"/>
          <w:b w:val="0"/>
          <w:sz w:val="28"/>
          <w:szCs w:val="28"/>
        </w:rPr>
        <w:t>21.09.</w:t>
      </w:r>
      <w:r>
        <w:rPr>
          <w:rFonts w:ascii="Times New Roman" w:hAnsi="Times New Roman" w:cs="Times New Roman"/>
          <w:b w:val="0"/>
          <w:sz w:val="28"/>
          <w:szCs w:val="28"/>
        </w:rPr>
        <w:t xml:space="preserve">2016 </w:t>
      </w:r>
      <w:r>
        <w:rPr>
          <w:rFonts w:ascii="Times New Roman" w:hAnsi="Times New Roman" w:cs="Times New Roman"/>
          <w:b w:val="0"/>
          <w:sz w:val="28"/>
          <w:szCs w:val="28"/>
        </w:rPr>
        <w:br/>
        <w:t xml:space="preserve">№ </w:t>
      </w:r>
      <w:r w:rsidR="009018C3">
        <w:rPr>
          <w:rFonts w:ascii="Times New Roman" w:hAnsi="Times New Roman" w:cs="Times New Roman"/>
          <w:b w:val="0"/>
          <w:sz w:val="28"/>
          <w:szCs w:val="28"/>
        </w:rPr>
        <w:t xml:space="preserve">24 </w:t>
      </w:r>
      <w:r w:rsidRPr="00542B1E">
        <w:rPr>
          <w:rFonts w:ascii="Times New Roman" w:hAnsi="Times New Roman"/>
          <w:b w:val="0"/>
          <w:sz w:val="28"/>
          <w:szCs w:val="28"/>
        </w:rPr>
        <w:t xml:space="preserve"> </w:t>
      </w:r>
      <w:r>
        <w:rPr>
          <w:rFonts w:ascii="Times New Roman" w:hAnsi="Times New Roman"/>
          <w:b w:val="0"/>
          <w:sz w:val="28"/>
          <w:szCs w:val="28"/>
        </w:rPr>
        <w:t xml:space="preserve">«Об утверждении Положения о </w:t>
      </w:r>
      <w:r>
        <w:rPr>
          <w:rFonts w:ascii="Times New Roman" w:hAnsi="Times New Roman" w:cs="Times New Roman"/>
          <w:b w:val="0"/>
          <w:sz w:val="28"/>
          <w:szCs w:val="28"/>
        </w:rPr>
        <w:t xml:space="preserve">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00972B75">
        <w:rPr>
          <w:sz w:val="28"/>
          <w:szCs w:val="28"/>
        </w:rPr>
        <w:t xml:space="preserve"> </w:t>
      </w:r>
      <w:r w:rsidR="00712498" w:rsidRPr="00542B1E">
        <w:rPr>
          <w:rFonts w:ascii="Times New Roman" w:hAnsi="Times New Roman" w:cs="Times New Roman"/>
          <w:b w:val="0"/>
          <w:sz w:val="28"/>
          <w:szCs w:val="28"/>
        </w:rPr>
        <w:t>следующие изменения и дополнения:</w:t>
      </w:r>
      <w:proofErr w:type="gramEnd"/>
    </w:p>
    <w:p w:rsidR="00C94BFB" w:rsidRPr="00851220" w:rsidRDefault="00C94BFB" w:rsidP="00B7319F">
      <w:pPr>
        <w:autoSpaceDE w:val="0"/>
        <w:autoSpaceDN w:val="0"/>
        <w:adjustRightInd w:val="0"/>
        <w:ind w:firstLine="540"/>
        <w:jc w:val="both"/>
        <w:rPr>
          <w:sz w:val="28"/>
          <w:szCs w:val="28"/>
        </w:rPr>
      </w:pPr>
      <w:r>
        <w:rPr>
          <w:sz w:val="28"/>
          <w:szCs w:val="28"/>
        </w:rPr>
        <w:t xml:space="preserve"> </w:t>
      </w:r>
      <w:r>
        <w:rPr>
          <w:sz w:val="28"/>
          <w:szCs w:val="28"/>
        </w:rPr>
        <w:tab/>
        <w:t>1</w:t>
      </w:r>
      <w:r w:rsidRPr="00C94BFB">
        <w:rPr>
          <w:sz w:val="28"/>
          <w:szCs w:val="28"/>
        </w:rPr>
        <w:t xml:space="preserve">) в </w:t>
      </w:r>
      <w:r w:rsidR="00542B1E">
        <w:rPr>
          <w:sz w:val="28"/>
          <w:szCs w:val="28"/>
        </w:rPr>
        <w:t xml:space="preserve">абзаце </w:t>
      </w:r>
      <w:r w:rsidR="009018C3">
        <w:rPr>
          <w:sz w:val="28"/>
          <w:szCs w:val="28"/>
        </w:rPr>
        <w:t>3</w:t>
      </w:r>
      <w:r w:rsidRPr="00C94BFB">
        <w:rPr>
          <w:sz w:val="28"/>
          <w:szCs w:val="28"/>
        </w:rPr>
        <w:t xml:space="preserve"> </w:t>
      </w:r>
      <w:r w:rsidR="00542B1E">
        <w:rPr>
          <w:sz w:val="28"/>
          <w:szCs w:val="28"/>
        </w:rPr>
        <w:t>пункта 2</w:t>
      </w:r>
      <w:r w:rsidRPr="00C94BFB">
        <w:rPr>
          <w:sz w:val="28"/>
          <w:szCs w:val="28"/>
        </w:rPr>
        <w:t xml:space="preserve"> </w:t>
      </w:r>
      <w:r w:rsidR="00B24921" w:rsidRPr="00851220">
        <w:rPr>
          <w:sz w:val="28"/>
          <w:szCs w:val="28"/>
        </w:rPr>
        <w:t xml:space="preserve">слова </w:t>
      </w:r>
      <w:r w:rsidR="00542B1E" w:rsidRPr="00851220">
        <w:rPr>
          <w:sz w:val="28"/>
          <w:szCs w:val="28"/>
        </w:rPr>
        <w:t>«получение подарка в связи с должностным положением или в связи с исполнением служебных (должностных) обязанностей» заменить словами</w:t>
      </w:r>
      <w:r w:rsidR="00851220" w:rsidRPr="00851220">
        <w:rPr>
          <w:sz w:val="28"/>
          <w:szCs w:val="28"/>
        </w:rPr>
        <w:t xml:space="preserve"> «</w:t>
      </w:r>
      <w:r w:rsidR="00851220" w:rsidRPr="00851220">
        <w:rPr>
          <w:rStyle w:val="s10"/>
          <w:bCs/>
          <w:sz w:val="28"/>
          <w:szCs w:val="28"/>
          <w:shd w:val="clear" w:color="auto" w:fill="FFFFFF"/>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851220">
        <w:rPr>
          <w:sz w:val="28"/>
          <w:szCs w:val="28"/>
        </w:rPr>
        <w:t>;</w:t>
      </w:r>
    </w:p>
    <w:p w:rsidR="00851220" w:rsidRDefault="00851220" w:rsidP="00C94BFB">
      <w:pPr>
        <w:autoSpaceDE w:val="0"/>
        <w:autoSpaceDN w:val="0"/>
        <w:adjustRightInd w:val="0"/>
        <w:ind w:firstLine="540"/>
        <w:jc w:val="both"/>
        <w:rPr>
          <w:sz w:val="28"/>
          <w:szCs w:val="28"/>
        </w:rPr>
      </w:pPr>
      <w:r>
        <w:rPr>
          <w:sz w:val="28"/>
          <w:szCs w:val="28"/>
        </w:rPr>
        <w:lastRenderedPageBreak/>
        <w:t xml:space="preserve"> </w:t>
      </w:r>
      <w:r>
        <w:rPr>
          <w:sz w:val="28"/>
          <w:szCs w:val="28"/>
        </w:rPr>
        <w:tab/>
        <w:t>2) пункт 3 изложить в следующей редакции:</w:t>
      </w:r>
    </w:p>
    <w:p w:rsidR="00851220" w:rsidRDefault="00851220" w:rsidP="00C94BFB">
      <w:pPr>
        <w:autoSpaceDE w:val="0"/>
        <w:autoSpaceDN w:val="0"/>
        <w:adjustRightInd w:val="0"/>
        <w:ind w:firstLine="540"/>
        <w:jc w:val="both"/>
        <w:rPr>
          <w:sz w:val="28"/>
          <w:szCs w:val="28"/>
          <w:shd w:val="clear" w:color="auto" w:fill="FFFFFF"/>
        </w:rPr>
      </w:pPr>
      <w:r>
        <w:rPr>
          <w:sz w:val="28"/>
          <w:szCs w:val="28"/>
        </w:rPr>
        <w:t xml:space="preserve"> </w:t>
      </w:r>
      <w:r>
        <w:rPr>
          <w:sz w:val="28"/>
          <w:szCs w:val="28"/>
        </w:rPr>
        <w:tab/>
        <w:t>«3</w:t>
      </w:r>
      <w:r w:rsidRPr="00851220">
        <w:rPr>
          <w:sz w:val="28"/>
          <w:szCs w:val="28"/>
        </w:rPr>
        <w:t xml:space="preserve">. </w:t>
      </w:r>
      <w:r w:rsidRPr="00851220">
        <w:rPr>
          <w:sz w:val="28"/>
          <w:szCs w:val="28"/>
          <w:shd w:val="clear" w:color="auto" w:fill="FFFFFF"/>
        </w:rPr>
        <w:t> Лица, замещающие муниципальные</w:t>
      </w:r>
      <w:r>
        <w:rPr>
          <w:sz w:val="28"/>
          <w:szCs w:val="28"/>
          <w:shd w:val="clear" w:color="auto" w:fill="FFFFFF"/>
        </w:rPr>
        <w:t xml:space="preserve"> должности </w:t>
      </w:r>
      <w:r w:rsidRPr="00851220">
        <w:rPr>
          <w:sz w:val="28"/>
          <w:szCs w:val="28"/>
          <w:shd w:val="clear" w:color="auto" w:fill="FFFFFF"/>
        </w:rPr>
        <w:t>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Start"/>
      <w:r w:rsidRPr="00851220">
        <w:rPr>
          <w:sz w:val="28"/>
          <w:szCs w:val="28"/>
          <w:shd w:val="clear" w:color="auto" w:fill="FFFFFF"/>
        </w:rPr>
        <w:t>.</w:t>
      </w:r>
      <w:r>
        <w:rPr>
          <w:sz w:val="28"/>
          <w:szCs w:val="28"/>
          <w:shd w:val="clear" w:color="auto" w:fill="FFFFFF"/>
        </w:rPr>
        <w:t>»;</w:t>
      </w:r>
      <w:proofErr w:type="gramEnd"/>
    </w:p>
    <w:p w:rsidR="00851220" w:rsidRDefault="0073702C" w:rsidP="00C94BFB">
      <w:pPr>
        <w:autoSpaceDE w:val="0"/>
        <w:autoSpaceDN w:val="0"/>
        <w:adjustRightInd w:val="0"/>
        <w:ind w:firstLine="540"/>
        <w:jc w:val="both"/>
        <w:rPr>
          <w:sz w:val="28"/>
          <w:szCs w:val="28"/>
          <w:shd w:val="clear" w:color="auto" w:fill="FFFFFF"/>
        </w:rPr>
      </w:pPr>
      <w:r>
        <w:rPr>
          <w:sz w:val="28"/>
          <w:szCs w:val="28"/>
          <w:shd w:val="clear" w:color="auto" w:fill="FFFFFF"/>
        </w:rPr>
        <w:t xml:space="preserve"> </w:t>
      </w:r>
      <w:r w:rsidR="00851220">
        <w:rPr>
          <w:sz w:val="28"/>
          <w:szCs w:val="28"/>
          <w:shd w:val="clear" w:color="auto" w:fill="FFFFFF"/>
        </w:rPr>
        <w:t>3) в пункте 4 после слов «</w:t>
      </w:r>
      <w:r w:rsidR="00631C24">
        <w:rPr>
          <w:sz w:val="28"/>
          <w:szCs w:val="28"/>
          <w:shd w:val="clear" w:color="auto" w:fill="FFFFFF"/>
        </w:rPr>
        <w:t xml:space="preserve">уведомлять обо всех случаях получения подарка в связи» дополнить словами </w:t>
      </w:r>
      <w:r w:rsidR="00631C24" w:rsidRPr="00631C24">
        <w:rPr>
          <w:sz w:val="28"/>
          <w:szCs w:val="28"/>
          <w:shd w:val="clear" w:color="auto" w:fill="FFFFFF"/>
        </w:rPr>
        <w:t>«</w:t>
      </w:r>
      <w:r w:rsidR="00631C24">
        <w:rPr>
          <w:sz w:val="28"/>
          <w:szCs w:val="28"/>
          <w:shd w:val="clear" w:color="auto" w:fill="FFFFFF"/>
        </w:rPr>
        <w:t xml:space="preserve">с </w:t>
      </w:r>
      <w:r w:rsidR="00631C24" w:rsidRPr="00631C24">
        <w:rPr>
          <w:sz w:val="28"/>
          <w:szCs w:val="28"/>
          <w:shd w:val="clear" w:color="auto" w:fill="FFFFFF"/>
        </w:rPr>
        <w:t>протокольными мероприятиями, служебными командировками и другими официальными мероприятиями, участие в которых связано</w:t>
      </w:r>
      <w:r w:rsidR="00631C24">
        <w:rPr>
          <w:sz w:val="28"/>
          <w:szCs w:val="28"/>
          <w:shd w:val="clear" w:color="auto" w:fill="FFFFFF"/>
        </w:rPr>
        <w:t>»;</w:t>
      </w:r>
    </w:p>
    <w:p w:rsidR="00631C24" w:rsidRDefault="0073702C" w:rsidP="00631C24">
      <w:pPr>
        <w:autoSpaceDE w:val="0"/>
        <w:autoSpaceDN w:val="0"/>
        <w:adjustRightInd w:val="0"/>
        <w:ind w:firstLine="540"/>
        <w:jc w:val="both"/>
        <w:rPr>
          <w:sz w:val="28"/>
          <w:szCs w:val="28"/>
          <w:shd w:val="clear" w:color="auto" w:fill="FFFFFF"/>
        </w:rPr>
      </w:pPr>
      <w:r>
        <w:rPr>
          <w:sz w:val="28"/>
          <w:szCs w:val="28"/>
          <w:shd w:val="clear" w:color="auto" w:fill="FFFFFF"/>
        </w:rPr>
        <w:t>4</w:t>
      </w:r>
      <w:r w:rsidR="00631C24">
        <w:rPr>
          <w:sz w:val="28"/>
          <w:szCs w:val="28"/>
          <w:shd w:val="clear" w:color="auto" w:fill="FFFFFF"/>
        </w:rPr>
        <w:t xml:space="preserve">) в </w:t>
      </w:r>
      <w:r w:rsidR="00FA5AE4">
        <w:rPr>
          <w:sz w:val="28"/>
          <w:szCs w:val="28"/>
          <w:shd w:val="clear" w:color="auto" w:fill="FFFFFF"/>
        </w:rPr>
        <w:t xml:space="preserve">абзаце 1 </w:t>
      </w:r>
      <w:r w:rsidR="00631C24">
        <w:rPr>
          <w:sz w:val="28"/>
          <w:szCs w:val="28"/>
          <w:shd w:val="clear" w:color="auto" w:fill="FFFFFF"/>
        </w:rPr>
        <w:t>пункт</w:t>
      </w:r>
      <w:r w:rsidR="00FA5AE4">
        <w:rPr>
          <w:sz w:val="28"/>
          <w:szCs w:val="28"/>
          <w:shd w:val="clear" w:color="auto" w:fill="FFFFFF"/>
        </w:rPr>
        <w:t>а</w:t>
      </w:r>
      <w:r w:rsidR="00631C24">
        <w:rPr>
          <w:sz w:val="28"/>
          <w:szCs w:val="28"/>
          <w:shd w:val="clear" w:color="auto" w:fill="FFFFFF"/>
        </w:rPr>
        <w:t xml:space="preserve"> 5 после слов «</w:t>
      </w:r>
      <w:r w:rsidR="00631C24">
        <w:rPr>
          <w:sz w:val="28"/>
          <w:szCs w:val="28"/>
        </w:rPr>
        <w:t>Уведомление о получении подарка в связи</w:t>
      </w:r>
      <w:r w:rsidR="00631C24">
        <w:rPr>
          <w:sz w:val="28"/>
          <w:szCs w:val="28"/>
          <w:shd w:val="clear" w:color="auto" w:fill="FFFFFF"/>
        </w:rPr>
        <w:t xml:space="preserve">» дополнить словами «с </w:t>
      </w:r>
      <w:r w:rsidR="00631C24" w:rsidRPr="00631C24">
        <w:rPr>
          <w:sz w:val="28"/>
          <w:szCs w:val="28"/>
          <w:shd w:val="clear" w:color="auto" w:fill="FFFFFF"/>
        </w:rPr>
        <w:t>протокольными мероприятиями, служебными командировками и другими официальными мероприятиями, участие в которых связано</w:t>
      </w:r>
      <w:r w:rsidR="00631C24">
        <w:rPr>
          <w:sz w:val="28"/>
          <w:szCs w:val="28"/>
          <w:shd w:val="clear" w:color="auto" w:fill="FFFFFF"/>
        </w:rPr>
        <w:t>»;</w:t>
      </w:r>
    </w:p>
    <w:p w:rsidR="0073702C" w:rsidRDefault="0073702C" w:rsidP="00631C24">
      <w:pPr>
        <w:autoSpaceDE w:val="0"/>
        <w:autoSpaceDN w:val="0"/>
        <w:adjustRightInd w:val="0"/>
        <w:ind w:firstLine="540"/>
        <w:jc w:val="both"/>
        <w:rPr>
          <w:sz w:val="28"/>
          <w:szCs w:val="28"/>
          <w:shd w:val="clear" w:color="auto" w:fill="FFFFFF"/>
        </w:rPr>
      </w:pPr>
      <w:r>
        <w:rPr>
          <w:sz w:val="28"/>
          <w:szCs w:val="28"/>
          <w:shd w:val="clear" w:color="auto" w:fill="FFFFFF"/>
        </w:rPr>
        <w:t>5) дополнить пунктом 7.1 следующего содержания:</w:t>
      </w:r>
    </w:p>
    <w:p w:rsidR="0073702C" w:rsidRDefault="0073702C" w:rsidP="00631C24">
      <w:pPr>
        <w:autoSpaceDE w:val="0"/>
        <w:autoSpaceDN w:val="0"/>
        <w:adjustRightInd w:val="0"/>
        <w:ind w:firstLine="540"/>
        <w:jc w:val="both"/>
        <w:rPr>
          <w:sz w:val="28"/>
          <w:szCs w:val="28"/>
          <w:shd w:val="clear" w:color="auto" w:fill="FFFFFF"/>
        </w:rPr>
      </w:pPr>
      <w:r>
        <w:rPr>
          <w:sz w:val="28"/>
          <w:szCs w:val="28"/>
          <w:shd w:val="clear" w:color="auto" w:fill="FFFFFF"/>
        </w:rPr>
        <w:t xml:space="preserve">«7.1. </w:t>
      </w:r>
      <w:r w:rsidRPr="0073702C">
        <w:rPr>
          <w:sz w:val="28"/>
          <w:szCs w:val="28"/>
          <w:shd w:val="clear" w:color="auto" w:fill="FFFFFF"/>
        </w:rPr>
        <w:t>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8" w:anchor="block_1007" w:history="1">
        <w:r w:rsidRPr="0073702C">
          <w:rPr>
            <w:rStyle w:val="ae"/>
            <w:color w:val="auto"/>
            <w:sz w:val="28"/>
            <w:szCs w:val="28"/>
            <w:u w:val="none"/>
            <w:shd w:val="clear" w:color="auto" w:fill="FFFFFF"/>
          </w:rPr>
          <w:t>пунктом 7</w:t>
        </w:r>
      </w:hyperlink>
      <w:r w:rsidRPr="0073702C">
        <w:rPr>
          <w:sz w:val="28"/>
          <w:szCs w:val="28"/>
          <w:shd w:val="clear" w:color="auto" w:fill="FFFFFF"/>
        </w:rPr>
        <w:t> настоящего положения</w:t>
      </w:r>
      <w:proofErr w:type="gramStart"/>
      <w:r w:rsidRPr="0073702C">
        <w:rPr>
          <w:sz w:val="28"/>
          <w:szCs w:val="28"/>
          <w:shd w:val="clear" w:color="auto" w:fill="FFFFFF"/>
        </w:rPr>
        <w:t>.</w:t>
      </w:r>
      <w:r w:rsidR="00F01261">
        <w:rPr>
          <w:sz w:val="28"/>
          <w:szCs w:val="28"/>
          <w:shd w:val="clear" w:color="auto" w:fill="FFFFFF"/>
        </w:rPr>
        <w:t>»;</w:t>
      </w:r>
      <w:proofErr w:type="gramEnd"/>
    </w:p>
    <w:p w:rsidR="00F01261" w:rsidRPr="00F01261" w:rsidRDefault="0085717B" w:rsidP="00C94BFB">
      <w:pPr>
        <w:autoSpaceDE w:val="0"/>
        <w:autoSpaceDN w:val="0"/>
        <w:adjustRightInd w:val="0"/>
        <w:ind w:firstLine="540"/>
        <w:jc w:val="both"/>
        <w:rPr>
          <w:sz w:val="28"/>
          <w:szCs w:val="28"/>
        </w:rPr>
      </w:pPr>
      <w:r w:rsidRPr="00F01261">
        <w:rPr>
          <w:sz w:val="28"/>
          <w:szCs w:val="28"/>
        </w:rPr>
        <w:t xml:space="preserve">6) </w:t>
      </w:r>
      <w:r w:rsidR="00F01261" w:rsidRPr="00F01261">
        <w:rPr>
          <w:sz w:val="28"/>
          <w:szCs w:val="28"/>
        </w:rPr>
        <w:t>дополнить пунктом 12.1. следующего содержания:</w:t>
      </w:r>
    </w:p>
    <w:p w:rsidR="00631C24" w:rsidRPr="00F01261" w:rsidRDefault="00F01261" w:rsidP="00C94BFB">
      <w:pPr>
        <w:autoSpaceDE w:val="0"/>
        <w:autoSpaceDN w:val="0"/>
        <w:adjustRightInd w:val="0"/>
        <w:ind w:firstLine="540"/>
        <w:jc w:val="both"/>
        <w:rPr>
          <w:sz w:val="28"/>
          <w:szCs w:val="28"/>
        </w:rPr>
      </w:pPr>
      <w:r w:rsidRPr="00F01261">
        <w:rPr>
          <w:sz w:val="28"/>
          <w:szCs w:val="28"/>
        </w:rPr>
        <w:t>«</w:t>
      </w:r>
      <w:r w:rsidRPr="00F01261">
        <w:rPr>
          <w:sz w:val="28"/>
          <w:szCs w:val="28"/>
          <w:shd w:val="clear" w:color="auto" w:fill="FFFFFF"/>
        </w:rPr>
        <w:t>12.1. </w:t>
      </w:r>
      <w:proofErr w:type="gramStart"/>
      <w:r w:rsidRPr="00F01261">
        <w:rPr>
          <w:sz w:val="28"/>
          <w:szCs w:val="28"/>
          <w:shd w:val="clear" w:color="auto" w:fill="FFFFFF"/>
        </w:rPr>
        <w:t xml:space="preserve">В случае если в отношении подарка, изготовленного из драгоценных металлов и (или) драгоценных камней, не поступило от лиц, замещающих </w:t>
      </w:r>
      <w:r>
        <w:rPr>
          <w:sz w:val="28"/>
          <w:szCs w:val="28"/>
          <w:shd w:val="clear" w:color="auto" w:fill="FFFFFF"/>
        </w:rPr>
        <w:t xml:space="preserve">муниципальные </w:t>
      </w:r>
      <w:r w:rsidRPr="00F01261">
        <w:rPr>
          <w:sz w:val="28"/>
          <w:szCs w:val="28"/>
          <w:shd w:val="clear" w:color="auto" w:fill="FFFFFF"/>
        </w:rPr>
        <w:t xml:space="preserve"> должности, заявление, указанное в </w:t>
      </w:r>
      <w:hyperlink r:id="rId9" w:anchor="block_1012" w:history="1">
        <w:r w:rsidRPr="00F01261">
          <w:rPr>
            <w:rStyle w:val="ae"/>
            <w:color w:val="auto"/>
            <w:sz w:val="28"/>
            <w:szCs w:val="28"/>
            <w:u w:val="none"/>
            <w:shd w:val="clear" w:color="auto" w:fill="FFFFFF"/>
          </w:rPr>
          <w:t>пункте 1</w:t>
        </w:r>
      </w:hyperlink>
      <w:r w:rsidRPr="00F01261">
        <w:rPr>
          <w:sz w:val="28"/>
          <w:szCs w:val="28"/>
        </w:rPr>
        <w:t>1</w:t>
      </w:r>
      <w:r>
        <w:rPr>
          <w:color w:val="FF0000"/>
          <w:sz w:val="28"/>
          <w:szCs w:val="28"/>
        </w:rPr>
        <w:t xml:space="preserve"> </w:t>
      </w:r>
      <w:r w:rsidRPr="00F01261">
        <w:rPr>
          <w:sz w:val="28"/>
          <w:szCs w:val="28"/>
          <w:shd w:val="clear" w:color="auto" w:fill="FFFFFF"/>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w:t>
      </w:r>
      <w:r>
        <w:rPr>
          <w:sz w:val="28"/>
          <w:szCs w:val="28"/>
          <w:shd w:val="clear" w:color="auto" w:fill="FFFFFF"/>
        </w:rPr>
        <w:t>«</w:t>
      </w:r>
      <w:r w:rsidRPr="00F01261">
        <w:rPr>
          <w:sz w:val="28"/>
          <w:szCs w:val="28"/>
          <w:shd w:val="clear" w:color="auto" w:fill="FFFFFF"/>
        </w:rPr>
        <w:t>Государственное учреждение по формированию Государственного фонда</w:t>
      </w:r>
      <w:proofErr w:type="gramEnd"/>
      <w:r w:rsidRPr="00F01261">
        <w:rPr>
          <w:sz w:val="28"/>
          <w:szCs w:val="28"/>
          <w:shd w:val="clear" w:color="auto" w:fill="FFFFFF"/>
        </w:rPr>
        <w:t xml:space="preserve">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r>
        <w:rPr>
          <w:sz w:val="28"/>
          <w:szCs w:val="28"/>
          <w:shd w:val="clear" w:color="auto" w:fill="FFFFFF"/>
        </w:rPr>
        <w:t>»</w:t>
      </w:r>
      <w:r w:rsidRPr="00F01261">
        <w:rPr>
          <w:sz w:val="28"/>
          <w:szCs w:val="28"/>
          <w:shd w:val="clear" w:color="auto" w:fill="FFFFFF"/>
        </w:rPr>
        <w:t xml:space="preserve"> для зачисления в Государственный фонд драгоценных металлов и драгоценных камней Российской Федерации</w:t>
      </w:r>
      <w:proofErr w:type="gramStart"/>
      <w:r w:rsidRPr="00F01261">
        <w:rPr>
          <w:sz w:val="28"/>
          <w:szCs w:val="28"/>
          <w:shd w:val="clear" w:color="auto" w:fill="FFFFFF"/>
        </w:rPr>
        <w:t>.</w:t>
      </w:r>
      <w:r>
        <w:rPr>
          <w:sz w:val="28"/>
          <w:szCs w:val="28"/>
          <w:shd w:val="clear" w:color="auto" w:fill="FFFFFF"/>
        </w:rPr>
        <w:t>».</w:t>
      </w:r>
      <w:proofErr w:type="gramEnd"/>
    </w:p>
    <w:p w:rsidR="0050224A" w:rsidRPr="009579FB" w:rsidRDefault="003277C0" w:rsidP="00BB7E6C">
      <w:pPr>
        <w:shd w:val="clear" w:color="auto" w:fill="FFFFFF"/>
        <w:jc w:val="both"/>
        <w:rPr>
          <w:sz w:val="28"/>
          <w:szCs w:val="28"/>
        </w:rPr>
      </w:pPr>
      <w:r>
        <w:rPr>
          <w:sz w:val="28"/>
          <w:szCs w:val="28"/>
        </w:rPr>
        <w:t xml:space="preserve"> </w:t>
      </w:r>
      <w:r>
        <w:rPr>
          <w:sz w:val="28"/>
          <w:szCs w:val="28"/>
        </w:rPr>
        <w:tab/>
      </w:r>
      <w:r w:rsidR="0050224A" w:rsidRPr="00BB7E6C">
        <w:rPr>
          <w:sz w:val="28"/>
          <w:szCs w:val="28"/>
        </w:rPr>
        <w:t xml:space="preserve">2. </w:t>
      </w:r>
      <w:r w:rsidR="00D97169" w:rsidRPr="00283212">
        <w:rPr>
          <w:sz w:val="28"/>
          <w:szCs w:val="28"/>
        </w:rPr>
        <w:t xml:space="preserve">Настоящее решение </w:t>
      </w:r>
      <w:r>
        <w:rPr>
          <w:sz w:val="28"/>
          <w:szCs w:val="28"/>
        </w:rPr>
        <w:t>вступает в силу после обнародования.</w:t>
      </w:r>
    </w:p>
    <w:p w:rsidR="000C730B" w:rsidRPr="009579FB" w:rsidRDefault="000C730B" w:rsidP="000C730B">
      <w:pPr>
        <w:autoSpaceDE w:val="0"/>
        <w:autoSpaceDN w:val="0"/>
        <w:adjustRightInd w:val="0"/>
        <w:ind w:firstLine="720"/>
        <w:jc w:val="both"/>
        <w:outlineLvl w:val="0"/>
        <w:rPr>
          <w:sz w:val="28"/>
          <w:szCs w:val="28"/>
        </w:rPr>
      </w:pPr>
    </w:p>
    <w:p w:rsidR="000C730B" w:rsidRDefault="000C730B" w:rsidP="000C730B">
      <w:pPr>
        <w:autoSpaceDE w:val="0"/>
        <w:autoSpaceDN w:val="0"/>
        <w:adjustRightInd w:val="0"/>
        <w:ind w:firstLine="720"/>
        <w:jc w:val="both"/>
        <w:outlineLvl w:val="0"/>
        <w:rPr>
          <w:sz w:val="28"/>
          <w:szCs w:val="28"/>
        </w:rPr>
      </w:pPr>
    </w:p>
    <w:p w:rsidR="000C730B" w:rsidRPr="00476E88" w:rsidRDefault="000C730B" w:rsidP="000C730B">
      <w:pPr>
        <w:widowControl w:val="0"/>
        <w:rPr>
          <w:sz w:val="28"/>
          <w:szCs w:val="28"/>
        </w:rPr>
      </w:pPr>
      <w:r w:rsidRPr="00476E88">
        <w:rPr>
          <w:sz w:val="28"/>
          <w:szCs w:val="28"/>
        </w:rPr>
        <w:t>Глава муниципального образования</w:t>
      </w:r>
    </w:p>
    <w:p w:rsidR="000C730B" w:rsidRPr="00476E88" w:rsidRDefault="00682F0F" w:rsidP="000C730B">
      <w:pPr>
        <w:widowControl w:val="0"/>
        <w:rPr>
          <w:sz w:val="28"/>
          <w:szCs w:val="28"/>
        </w:rPr>
      </w:pPr>
      <w:r>
        <w:rPr>
          <w:sz w:val="28"/>
          <w:szCs w:val="28"/>
        </w:rPr>
        <w:t>Тупиковского</w:t>
      </w:r>
      <w:r w:rsidR="003277C0">
        <w:rPr>
          <w:sz w:val="28"/>
          <w:szCs w:val="28"/>
        </w:rPr>
        <w:t xml:space="preserve"> </w:t>
      </w:r>
      <w:r w:rsidR="000C730B" w:rsidRPr="00476E88">
        <w:rPr>
          <w:sz w:val="28"/>
          <w:szCs w:val="28"/>
        </w:rPr>
        <w:t>сельского поселения</w:t>
      </w:r>
    </w:p>
    <w:p w:rsidR="000C730B" w:rsidRPr="00476E88" w:rsidRDefault="00571DC2" w:rsidP="000C730B">
      <w:pPr>
        <w:widowControl w:val="0"/>
        <w:rPr>
          <w:sz w:val="28"/>
          <w:szCs w:val="28"/>
        </w:rPr>
      </w:pPr>
      <w:r>
        <w:rPr>
          <w:sz w:val="28"/>
          <w:szCs w:val="28"/>
        </w:rPr>
        <w:t>Холм-</w:t>
      </w:r>
      <w:r w:rsidR="000C730B" w:rsidRPr="00476E88">
        <w:rPr>
          <w:sz w:val="28"/>
          <w:szCs w:val="28"/>
        </w:rPr>
        <w:t>Жирковского  района</w:t>
      </w:r>
    </w:p>
    <w:p w:rsidR="003277C0" w:rsidRDefault="000C730B" w:rsidP="00682F0F">
      <w:pPr>
        <w:widowControl w:val="0"/>
        <w:tabs>
          <w:tab w:val="left" w:pos="7905"/>
        </w:tabs>
        <w:rPr>
          <w:sz w:val="28"/>
          <w:szCs w:val="28"/>
        </w:rPr>
      </w:pPr>
      <w:r w:rsidRPr="00476E88">
        <w:rPr>
          <w:sz w:val="28"/>
          <w:szCs w:val="28"/>
        </w:rPr>
        <w:t xml:space="preserve">Смоленской </w:t>
      </w:r>
      <w:r w:rsidRPr="00E87DB3">
        <w:rPr>
          <w:sz w:val="28"/>
          <w:szCs w:val="28"/>
        </w:rPr>
        <w:t xml:space="preserve">области          </w:t>
      </w:r>
      <w:r w:rsidR="00682F0F">
        <w:rPr>
          <w:sz w:val="28"/>
          <w:szCs w:val="28"/>
        </w:rPr>
        <w:tab/>
        <w:t>М.В. Козел</w:t>
      </w:r>
    </w:p>
    <w:p w:rsidR="003277C0" w:rsidRDefault="003277C0" w:rsidP="009579FB">
      <w:pPr>
        <w:widowControl w:val="0"/>
        <w:rPr>
          <w:sz w:val="28"/>
          <w:szCs w:val="28"/>
        </w:rPr>
      </w:pPr>
    </w:p>
    <w:p w:rsidR="003277C0" w:rsidRDefault="003277C0" w:rsidP="009579FB">
      <w:pPr>
        <w:widowControl w:val="0"/>
        <w:rPr>
          <w:sz w:val="28"/>
          <w:szCs w:val="28"/>
        </w:rPr>
      </w:pPr>
    </w:p>
    <w:p w:rsidR="00E93D6A" w:rsidRDefault="000C730B" w:rsidP="009579FB">
      <w:pPr>
        <w:widowControl w:val="0"/>
        <w:rPr>
          <w:sz w:val="28"/>
          <w:szCs w:val="28"/>
        </w:rPr>
      </w:pPr>
      <w:r w:rsidRPr="00E87DB3">
        <w:rPr>
          <w:sz w:val="28"/>
          <w:szCs w:val="28"/>
        </w:rPr>
        <w:t xml:space="preserve">                             </w:t>
      </w:r>
      <w:r w:rsidR="00914FB9" w:rsidRPr="00E87DB3">
        <w:rPr>
          <w:sz w:val="28"/>
          <w:szCs w:val="28"/>
        </w:rPr>
        <w:t xml:space="preserve">                                    </w:t>
      </w:r>
    </w:p>
    <w:p w:rsidR="001049B2" w:rsidRDefault="001049B2" w:rsidP="009579FB">
      <w:pPr>
        <w:widowControl w:val="0"/>
        <w:rPr>
          <w:sz w:val="28"/>
          <w:szCs w:val="28"/>
        </w:rPr>
      </w:pPr>
    </w:p>
    <w:tbl>
      <w:tblPr>
        <w:tblW w:w="10129" w:type="dxa"/>
        <w:tblCellMar>
          <w:left w:w="0" w:type="dxa"/>
          <w:right w:w="0" w:type="dxa"/>
        </w:tblCellMar>
        <w:tblLook w:val="0000"/>
      </w:tblPr>
      <w:tblGrid>
        <w:gridCol w:w="10129"/>
      </w:tblGrid>
      <w:tr w:rsidR="001049B2" w:rsidRPr="00145F0E" w:rsidTr="00F85EBD">
        <w:trPr>
          <w:trHeight w:val="1679"/>
        </w:trPr>
        <w:tc>
          <w:tcPr>
            <w:tcW w:w="10129" w:type="dxa"/>
            <w:tcBorders>
              <w:top w:val="nil"/>
              <w:left w:val="nil"/>
              <w:bottom w:val="nil"/>
              <w:right w:val="nil"/>
            </w:tcBorders>
            <w:shd w:val="clear" w:color="auto" w:fill="auto"/>
            <w:tcMar>
              <w:top w:w="0" w:type="dxa"/>
              <w:left w:w="108" w:type="dxa"/>
              <w:bottom w:w="0" w:type="dxa"/>
              <w:right w:w="108" w:type="dxa"/>
            </w:tcMar>
          </w:tcPr>
          <w:p w:rsidR="001049B2" w:rsidRDefault="001049B2" w:rsidP="001049B2">
            <w:pPr>
              <w:pStyle w:val="ad"/>
              <w:spacing w:before="0" w:beforeAutospacing="0" w:after="0" w:afterAutospacing="0"/>
              <w:ind w:right="-1"/>
              <w:jc w:val="right"/>
              <w:rPr>
                <w:sz w:val="22"/>
                <w:szCs w:val="22"/>
              </w:rPr>
            </w:pPr>
            <w:r>
              <w:rPr>
                <w:sz w:val="18"/>
                <w:szCs w:val="18"/>
              </w:rPr>
              <w:lastRenderedPageBreak/>
              <w:t xml:space="preserve">                                                                                        </w:t>
            </w:r>
            <w:r w:rsidRPr="008C4A86">
              <w:rPr>
                <w:sz w:val="18"/>
                <w:szCs w:val="18"/>
              </w:rPr>
              <w:t xml:space="preserve">   </w:t>
            </w:r>
            <w:r w:rsidRPr="001049B2">
              <w:rPr>
                <w:sz w:val="22"/>
                <w:szCs w:val="22"/>
              </w:rPr>
              <w:t>УТВЕРЖДЕН</w:t>
            </w:r>
          </w:p>
          <w:p w:rsidR="001049B2" w:rsidRPr="001049B2" w:rsidRDefault="001049B2" w:rsidP="001049B2">
            <w:pPr>
              <w:pStyle w:val="ad"/>
              <w:spacing w:before="0" w:beforeAutospacing="0" w:after="0" w:afterAutospacing="0"/>
              <w:ind w:right="-1"/>
              <w:jc w:val="right"/>
              <w:rPr>
                <w:sz w:val="22"/>
                <w:szCs w:val="22"/>
              </w:rPr>
            </w:pPr>
            <w:r w:rsidRPr="001049B2">
              <w:rPr>
                <w:sz w:val="22"/>
                <w:szCs w:val="22"/>
              </w:rPr>
              <w:t xml:space="preserve">решением Совета депутатов </w:t>
            </w:r>
          </w:p>
          <w:p w:rsidR="001049B2" w:rsidRPr="001049B2" w:rsidRDefault="001049B2" w:rsidP="001049B2">
            <w:pPr>
              <w:tabs>
                <w:tab w:val="left" w:pos="5700"/>
              </w:tabs>
              <w:jc w:val="right"/>
              <w:rPr>
                <w:sz w:val="22"/>
                <w:szCs w:val="22"/>
              </w:rPr>
            </w:pPr>
            <w:proofErr w:type="spellStart"/>
            <w:r w:rsidRPr="001049B2">
              <w:rPr>
                <w:sz w:val="22"/>
                <w:szCs w:val="22"/>
              </w:rPr>
              <w:t>Тупиковского</w:t>
            </w:r>
            <w:proofErr w:type="spellEnd"/>
            <w:r w:rsidRPr="001049B2">
              <w:rPr>
                <w:sz w:val="22"/>
                <w:szCs w:val="22"/>
              </w:rPr>
              <w:t xml:space="preserve"> сельского поселения </w:t>
            </w:r>
          </w:p>
          <w:p w:rsidR="001049B2" w:rsidRPr="001049B2" w:rsidRDefault="001049B2" w:rsidP="00DC7F43">
            <w:pPr>
              <w:tabs>
                <w:tab w:val="left" w:pos="5700"/>
              </w:tabs>
              <w:jc w:val="right"/>
              <w:rPr>
                <w:sz w:val="22"/>
                <w:szCs w:val="22"/>
              </w:rPr>
            </w:pPr>
            <w:r w:rsidRPr="001049B2">
              <w:rPr>
                <w:sz w:val="22"/>
                <w:szCs w:val="22"/>
              </w:rPr>
              <w:t xml:space="preserve">Холм-Жирковского района </w:t>
            </w:r>
          </w:p>
          <w:p w:rsidR="001049B2" w:rsidRPr="001049B2" w:rsidRDefault="001049B2" w:rsidP="00DC7F43">
            <w:pPr>
              <w:tabs>
                <w:tab w:val="left" w:pos="5700"/>
              </w:tabs>
              <w:jc w:val="right"/>
              <w:rPr>
                <w:sz w:val="22"/>
                <w:szCs w:val="22"/>
              </w:rPr>
            </w:pPr>
            <w:r w:rsidRPr="001049B2">
              <w:rPr>
                <w:sz w:val="22"/>
                <w:szCs w:val="22"/>
              </w:rPr>
              <w:t>Смоленской области</w:t>
            </w:r>
          </w:p>
          <w:p w:rsidR="001049B2" w:rsidRDefault="001049B2" w:rsidP="00DC7F43">
            <w:pPr>
              <w:tabs>
                <w:tab w:val="left" w:pos="5700"/>
              </w:tabs>
              <w:jc w:val="right"/>
              <w:rPr>
                <w:sz w:val="22"/>
                <w:szCs w:val="22"/>
              </w:rPr>
            </w:pPr>
            <w:r w:rsidRPr="001049B2">
              <w:rPr>
                <w:sz w:val="22"/>
                <w:szCs w:val="22"/>
              </w:rPr>
              <w:t>от 21.09.2016г.  № 24</w:t>
            </w:r>
          </w:p>
          <w:p w:rsidR="001049B2" w:rsidRPr="00145F0E" w:rsidRDefault="001049B2" w:rsidP="00DC7F43">
            <w:pPr>
              <w:tabs>
                <w:tab w:val="left" w:pos="5700"/>
              </w:tabs>
              <w:jc w:val="right"/>
              <w:rPr>
                <w:sz w:val="28"/>
                <w:szCs w:val="28"/>
              </w:rPr>
            </w:pPr>
            <w:r>
              <w:rPr>
                <w:sz w:val="22"/>
                <w:szCs w:val="22"/>
              </w:rPr>
              <w:t xml:space="preserve">в редакции решения </w:t>
            </w:r>
            <w:r w:rsidR="00FE2867" w:rsidRPr="00FE2867">
              <w:rPr>
                <w:sz w:val="22"/>
                <w:szCs w:val="22"/>
              </w:rPr>
              <w:t>от 18</w:t>
            </w:r>
            <w:r w:rsidRPr="00FE2867">
              <w:rPr>
                <w:sz w:val="22"/>
                <w:szCs w:val="22"/>
              </w:rPr>
              <w:t>.02.2020г. № 6</w:t>
            </w:r>
          </w:p>
          <w:p w:rsidR="001049B2" w:rsidRPr="00145F0E" w:rsidRDefault="001049B2" w:rsidP="00DC7F43">
            <w:pPr>
              <w:tabs>
                <w:tab w:val="left" w:pos="5700"/>
              </w:tabs>
              <w:jc w:val="right"/>
              <w:rPr>
                <w:sz w:val="28"/>
                <w:szCs w:val="28"/>
              </w:rPr>
            </w:pPr>
          </w:p>
          <w:p w:rsidR="001049B2" w:rsidRPr="008C4A86" w:rsidRDefault="001049B2" w:rsidP="00DC7F43">
            <w:pPr>
              <w:pStyle w:val="ad"/>
              <w:ind w:left="5103" w:right="-1"/>
              <w:jc w:val="both"/>
            </w:pPr>
          </w:p>
        </w:tc>
      </w:tr>
    </w:tbl>
    <w:bookmarkStart w:id="0" w:name="Par32"/>
    <w:bookmarkEnd w:id="0"/>
    <w:p w:rsidR="001049B2" w:rsidRPr="008C4A86" w:rsidRDefault="00BC5A1E" w:rsidP="001049B2">
      <w:pPr>
        <w:widowControl w:val="0"/>
        <w:autoSpaceDE w:val="0"/>
        <w:autoSpaceDN w:val="0"/>
        <w:adjustRightInd w:val="0"/>
        <w:ind w:right="-1" w:firstLine="709"/>
        <w:jc w:val="center"/>
        <w:rPr>
          <w:b/>
          <w:bCs/>
          <w:sz w:val="28"/>
          <w:szCs w:val="28"/>
        </w:rPr>
      </w:pPr>
      <w:r w:rsidRPr="008C4A86">
        <w:rPr>
          <w:b/>
          <w:bCs/>
          <w:sz w:val="28"/>
          <w:szCs w:val="28"/>
        </w:rPr>
        <w:fldChar w:fldCharType="begin"/>
      </w:r>
      <w:r w:rsidR="001049B2" w:rsidRPr="008C4A86">
        <w:rPr>
          <w:b/>
          <w:bCs/>
          <w:sz w:val="28"/>
          <w:szCs w:val="28"/>
        </w:rPr>
        <w:instrText xml:space="preserve">HYPERLINK consultantplus://offline/ref=3950D71F24BEF6358B757AB858A3063A77293666769D088C58C0E10AA29BF8101A8E32535575E788E2QAK </w:instrText>
      </w:r>
      <w:r w:rsidRPr="008C4A86">
        <w:rPr>
          <w:b/>
          <w:bCs/>
          <w:sz w:val="28"/>
          <w:szCs w:val="28"/>
        </w:rPr>
        <w:fldChar w:fldCharType="separate"/>
      </w:r>
      <w:r w:rsidR="001049B2" w:rsidRPr="008C4A86">
        <w:rPr>
          <w:b/>
          <w:bCs/>
          <w:sz w:val="28"/>
          <w:szCs w:val="28"/>
        </w:rPr>
        <w:t>ПОЛОЖЕНИЕ</w:t>
      </w:r>
      <w:r w:rsidRPr="008C4A86">
        <w:rPr>
          <w:b/>
          <w:bCs/>
          <w:sz w:val="28"/>
          <w:szCs w:val="28"/>
        </w:rPr>
        <w:fldChar w:fldCharType="end"/>
      </w:r>
    </w:p>
    <w:p w:rsidR="001049B2" w:rsidRPr="008C4A86" w:rsidRDefault="001049B2" w:rsidP="001049B2">
      <w:pPr>
        <w:widowControl w:val="0"/>
        <w:autoSpaceDE w:val="0"/>
        <w:autoSpaceDN w:val="0"/>
        <w:adjustRightInd w:val="0"/>
        <w:ind w:right="-1" w:firstLine="709"/>
        <w:jc w:val="center"/>
        <w:rPr>
          <w:b/>
          <w:bCs/>
          <w:sz w:val="28"/>
          <w:szCs w:val="28"/>
        </w:rPr>
      </w:pPr>
      <w:r w:rsidRPr="008C4A86">
        <w:rPr>
          <w:b/>
          <w:bCs/>
          <w:sz w:val="28"/>
          <w:szCs w:val="28"/>
        </w:rPr>
        <w:t>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w:t>
      </w:r>
    </w:p>
    <w:p w:rsidR="001049B2" w:rsidRPr="008C4A86" w:rsidRDefault="001049B2" w:rsidP="001049B2">
      <w:pPr>
        <w:widowControl w:val="0"/>
        <w:autoSpaceDE w:val="0"/>
        <w:autoSpaceDN w:val="0"/>
        <w:adjustRightInd w:val="0"/>
        <w:ind w:right="-1" w:firstLine="709"/>
        <w:jc w:val="center"/>
        <w:rPr>
          <w:b/>
          <w:bCs/>
          <w:sz w:val="28"/>
          <w:szCs w:val="28"/>
        </w:rPr>
      </w:pPr>
      <w:proofErr w:type="gramStart"/>
      <w:r w:rsidRPr="008C4A86">
        <w:rPr>
          <w:b/>
          <w:bCs/>
          <w:sz w:val="28"/>
          <w:szCs w:val="28"/>
        </w:rPr>
        <w:t>ВЫРУЧЕННЫХ</w:t>
      </w:r>
      <w:proofErr w:type="gramEnd"/>
      <w:r w:rsidRPr="008C4A86">
        <w:rPr>
          <w:b/>
          <w:bCs/>
          <w:sz w:val="28"/>
          <w:szCs w:val="28"/>
        </w:rPr>
        <w:t xml:space="preserve"> ОТ ЕГО РЕАЛИЗАЦИИ</w:t>
      </w:r>
    </w:p>
    <w:p w:rsidR="001049B2" w:rsidRPr="00DD475E" w:rsidRDefault="001049B2" w:rsidP="001049B2">
      <w:pPr>
        <w:autoSpaceDE w:val="0"/>
        <w:autoSpaceDN w:val="0"/>
        <w:adjustRightInd w:val="0"/>
        <w:ind w:right="-1" w:firstLine="709"/>
        <w:jc w:val="both"/>
        <w:rPr>
          <w:sz w:val="28"/>
          <w:szCs w:val="28"/>
        </w:rPr>
      </w:pPr>
      <w:r w:rsidRPr="008C4A86">
        <w:rPr>
          <w:sz w:val="28"/>
          <w:szCs w:val="28"/>
        </w:rPr>
        <w:t xml:space="preserve">1. </w:t>
      </w:r>
      <w:proofErr w:type="gramStart"/>
      <w:r w:rsidRPr="008C4A86">
        <w:rPr>
          <w:sz w:val="28"/>
          <w:szCs w:val="28"/>
        </w:rPr>
        <w:t>Настоящее Положение определяет порядок сообщения лиц</w:t>
      </w:r>
      <w:r>
        <w:rPr>
          <w:sz w:val="28"/>
          <w:szCs w:val="28"/>
        </w:rPr>
        <w:t>ом</w:t>
      </w:r>
      <w:r w:rsidRPr="008C4A86">
        <w:rPr>
          <w:sz w:val="28"/>
          <w:szCs w:val="28"/>
        </w:rPr>
        <w:t>, замещающим</w:t>
      </w:r>
      <w:r>
        <w:rPr>
          <w:sz w:val="28"/>
          <w:szCs w:val="28"/>
        </w:rPr>
        <w:t xml:space="preserve"> муниципальную</w:t>
      </w:r>
      <w:r w:rsidRPr="008C4A86">
        <w:rPr>
          <w:sz w:val="28"/>
          <w:szCs w:val="28"/>
        </w:rPr>
        <w:t xml:space="preserve"> должност</w:t>
      </w:r>
      <w:r>
        <w:rPr>
          <w:sz w:val="28"/>
          <w:szCs w:val="28"/>
        </w:rPr>
        <w:t xml:space="preserve">ь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w:t>
      </w:r>
      <w:r w:rsidRPr="008C4A86">
        <w:rPr>
          <w:sz w:val="28"/>
          <w:szCs w:val="28"/>
        </w:rPr>
        <w:t xml:space="preserve">  </w:t>
      </w:r>
      <w:r>
        <w:rPr>
          <w:sz w:val="28"/>
          <w:szCs w:val="28"/>
        </w:rPr>
        <w:t xml:space="preserve"> </w:t>
      </w:r>
      <w:r w:rsidRPr="008C4A86">
        <w:rPr>
          <w:sz w:val="28"/>
          <w:szCs w:val="28"/>
        </w:rPr>
        <w:t>(далее  ̶ лиц</w:t>
      </w:r>
      <w:r>
        <w:rPr>
          <w:sz w:val="28"/>
          <w:szCs w:val="28"/>
        </w:rPr>
        <w:t>о, замещающе</w:t>
      </w:r>
      <w:r w:rsidRPr="008C4A86">
        <w:rPr>
          <w:sz w:val="28"/>
          <w:szCs w:val="28"/>
        </w:rPr>
        <w:t>е муниципальн</w:t>
      </w:r>
      <w:r>
        <w:rPr>
          <w:sz w:val="28"/>
          <w:szCs w:val="28"/>
        </w:rPr>
        <w:t>ую</w:t>
      </w:r>
      <w:r w:rsidRPr="008C4A86">
        <w:rPr>
          <w:sz w:val="28"/>
          <w:szCs w:val="28"/>
        </w:rPr>
        <w:t xml:space="preserve"> должност</w:t>
      </w:r>
      <w:r>
        <w:rPr>
          <w:sz w:val="28"/>
          <w:szCs w:val="28"/>
        </w:rPr>
        <w:t>ь</w:t>
      </w:r>
      <w:r w:rsidRPr="008C4A86">
        <w:rPr>
          <w:sz w:val="28"/>
          <w:szCs w:val="28"/>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w:t>
      </w:r>
      <w:proofErr w:type="gramEnd"/>
      <w:r w:rsidRPr="008C4A86">
        <w:rPr>
          <w:sz w:val="28"/>
          <w:szCs w:val="28"/>
        </w:rPr>
        <w:t xml:space="preserve"> от его реализации.</w:t>
      </w:r>
    </w:p>
    <w:p w:rsidR="001049B2" w:rsidRPr="008C4A86" w:rsidRDefault="001049B2" w:rsidP="001049B2">
      <w:pPr>
        <w:widowControl w:val="0"/>
        <w:autoSpaceDE w:val="0"/>
        <w:autoSpaceDN w:val="0"/>
        <w:adjustRightInd w:val="0"/>
        <w:ind w:right="-1" w:firstLine="709"/>
        <w:jc w:val="both"/>
        <w:rPr>
          <w:sz w:val="28"/>
          <w:szCs w:val="28"/>
        </w:rPr>
      </w:pPr>
      <w:r w:rsidRPr="008C4A86">
        <w:rPr>
          <w:sz w:val="28"/>
          <w:szCs w:val="28"/>
        </w:rPr>
        <w:t>2. Для целей настоящего Положения используются следующие понятия:</w:t>
      </w:r>
    </w:p>
    <w:p w:rsidR="001049B2" w:rsidRPr="008C4A86" w:rsidRDefault="001049B2" w:rsidP="001049B2">
      <w:pPr>
        <w:widowControl w:val="0"/>
        <w:autoSpaceDE w:val="0"/>
        <w:autoSpaceDN w:val="0"/>
        <w:adjustRightInd w:val="0"/>
        <w:ind w:right="-1" w:firstLine="709"/>
        <w:jc w:val="both"/>
        <w:rPr>
          <w:sz w:val="28"/>
          <w:szCs w:val="28"/>
        </w:rPr>
      </w:pPr>
      <w:proofErr w:type="gramStart"/>
      <w:r w:rsidRPr="008C4A86">
        <w:rPr>
          <w:sz w:val="28"/>
          <w:szCs w:val="28"/>
        </w:rPr>
        <w:t>«подарок, полученный в связи с протокольными мероприятиями, служебными командировками и другими официальными мероприятиями»</w:t>
      </w:r>
      <w:r>
        <w:rPr>
          <w:sz w:val="28"/>
          <w:szCs w:val="28"/>
        </w:rPr>
        <w:t xml:space="preserve"> </w:t>
      </w:r>
      <w:r w:rsidRPr="008C4A86">
        <w:rPr>
          <w:sz w:val="28"/>
          <w:szCs w:val="28"/>
        </w:rPr>
        <w:t xml:space="preserve"> ̶ </w:t>
      </w:r>
      <w:r>
        <w:rPr>
          <w:sz w:val="28"/>
          <w:szCs w:val="28"/>
        </w:rPr>
        <w:t xml:space="preserve"> </w:t>
      </w:r>
      <w:r w:rsidRPr="008C4A86">
        <w:rPr>
          <w:sz w:val="28"/>
          <w:szCs w:val="28"/>
        </w:rPr>
        <w:t>подарок, полученный лицом, замещающим муниципальную</w:t>
      </w:r>
      <w:r>
        <w:rPr>
          <w:sz w:val="28"/>
          <w:szCs w:val="28"/>
        </w:rPr>
        <w:t xml:space="preserve"> должность</w:t>
      </w:r>
      <w:r w:rsidRPr="008C4A86">
        <w:rPr>
          <w:sz w:val="28"/>
          <w:szCs w:val="28"/>
        </w:rPr>
        <w:t xml:space="preserve">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w:t>
      </w:r>
      <w:proofErr w:type="gramEnd"/>
      <w:r w:rsidRPr="008C4A86">
        <w:rPr>
          <w:sz w:val="28"/>
          <w:szCs w:val="28"/>
        </w:rPr>
        <w:t xml:space="preserve"> им своих служебных (должностных) обязанностей, цветов и ценных подарков, которые вручены в качестве поощрения (награды);</w:t>
      </w:r>
    </w:p>
    <w:p w:rsidR="001049B2" w:rsidRDefault="001049B2" w:rsidP="001049B2">
      <w:pPr>
        <w:widowControl w:val="0"/>
        <w:autoSpaceDE w:val="0"/>
        <w:autoSpaceDN w:val="0"/>
        <w:adjustRightInd w:val="0"/>
        <w:ind w:right="-1" w:firstLine="709"/>
        <w:jc w:val="both"/>
        <w:rPr>
          <w:sz w:val="28"/>
          <w:szCs w:val="28"/>
        </w:rPr>
      </w:pPr>
      <w:proofErr w:type="gramStart"/>
      <w:r w:rsidRPr="008C4A86">
        <w:rPr>
          <w:sz w:val="28"/>
          <w:szCs w:val="28"/>
        </w:rPr>
        <w:t>«</w:t>
      </w:r>
      <w:r w:rsidR="00F85EBD">
        <w:rPr>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sz w:val="28"/>
          <w:szCs w:val="28"/>
        </w:rPr>
        <w:t xml:space="preserve"> </w:t>
      </w:r>
      <w:r w:rsidRPr="008C4A86">
        <w:rPr>
          <w:sz w:val="28"/>
          <w:szCs w:val="28"/>
        </w:rPr>
        <w:t xml:space="preserve">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rsidRPr="008C4A86">
        <w:rPr>
          <w:sz w:val="28"/>
          <w:szCs w:val="28"/>
        </w:rP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85EBD" w:rsidRPr="00FE2867" w:rsidRDefault="00F85EBD" w:rsidP="001049B2">
      <w:pPr>
        <w:widowControl w:val="0"/>
        <w:autoSpaceDE w:val="0"/>
        <w:autoSpaceDN w:val="0"/>
        <w:adjustRightInd w:val="0"/>
        <w:ind w:right="-1" w:firstLine="709"/>
        <w:jc w:val="both"/>
      </w:pPr>
      <w:r w:rsidRPr="00FE2867">
        <w:t xml:space="preserve">(абзац 3 пункта 2 в редакции решения Совета депутатов </w:t>
      </w:r>
      <w:proofErr w:type="spellStart"/>
      <w:r w:rsidRPr="00FE2867">
        <w:t>Тупиковского</w:t>
      </w:r>
      <w:proofErr w:type="spellEnd"/>
      <w:r w:rsidRPr="00FE2867">
        <w:t xml:space="preserve"> сельского поселения Холм-Жирковского района Смоленской области от </w:t>
      </w:r>
      <w:r w:rsidR="00FE2867" w:rsidRPr="00FE2867">
        <w:t>18</w:t>
      </w:r>
      <w:r w:rsidRPr="00FE2867">
        <w:t>.02.2020г. № 6)</w:t>
      </w:r>
    </w:p>
    <w:p w:rsidR="001049B2" w:rsidRDefault="001049B2" w:rsidP="001049B2">
      <w:pPr>
        <w:widowControl w:val="0"/>
        <w:autoSpaceDE w:val="0"/>
        <w:autoSpaceDN w:val="0"/>
        <w:adjustRightInd w:val="0"/>
        <w:ind w:right="-1" w:firstLine="709"/>
        <w:jc w:val="both"/>
        <w:rPr>
          <w:sz w:val="28"/>
          <w:szCs w:val="28"/>
        </w:rPr>
      </w:pPr>
      <w:r w:rsidRPr="008C4A86">
        <w:rPr>
          <w:sz w:val="28"/>
          <w:szCs w:val="28"/>
        </w:rPr>
        <w:lastRenderedPageBreak/>
        <w:t>3. Лица, замещающие муниципальные</w:t>
      </w:r>
      <w:r>
        <w:rPr>
          <w:sz w:val="28"/>
          <w:szCs w:val="28"/>
        </w:rPr>
        <w:t xml:space="preserve"> должности</w:t>
      </w:r>
      <w:r w:rsidRPr="008C4A86">
        <w:rPr>
          <w:sz w:val="28"/>
          <w:szCs w:val="28"/>
        </w:rPr>
        <w:t xml:space="preserve"> не вправе получать</w:t>
      </w:r>
      <w:r w:rsidR="00F85EBD">
        <w:rPr>
          <w:sz w:val="28"/>
          <w:szCs w:val="28"/>
        </w:rPr>
        <w:t xml:space="preserve"> подарки от физических (юридических) лиц в связи с их </w:t>
      </w:r>
      <w:r w:rsidRPr="008C4A86">
        <w:rPr>
          <w:sz w:val="28"/>
          <w:szCs w:val="28"/>
        </w:rPr>
        <w:t xml:space="preserve"> должностным положением или исполнением ими служебных (должностных) обязанностей</w:t>
      </w:r>
      <w:r w:rsidR="00F85EBD">
        <w:rPr>
          <w:sz w:val="28"/>
          <w:szCs w:val="28"/>
        </w:rPr>
        <w:t>,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8C4A86">
        <w:rPr>
          <w:sz w:val="28"/>
          <w:szCs w:val="28"/>
        </w:rPr>
        <w:t>.</w:t>
      </w:r>
    </w:p>
    <w:p w:rsidR="00F85EBD" w:rsidRPr="00FE2867" w:rsidRDefault="00F85EBD" w:rsidP="001049B2">
      <w:pPr>
        <w:widowControl w:val="0"/>
        <w:autoSpaceDE w:val="0"/>
        <w:autoSpaceDN w:val="0"/>
        <w:adjustRightInd w:val="0"/>
        <w:ind w:right="-1" w:firstLine="709"/>
        <w:jc w:val="both"/>
        <w:rPr>
          <w:sz w:val="28"/>
          <w:szCs w:val="28"/>
        </w:rPr>
      </w:pPr>
      <w:r w:rsidRPr="00FE2867">
        <w:t xml:space="preserve">( пункт 3 в редакции решения Совета депутатов </w:t>
      </w:r>
      <w:proofErr w:type="spellStart"/>
      <w:r w:rsidRPr="00FE2867">
        <w:t>Тупиковского</w:t>
      </w:r>
      <w:proofErr w:type="spellEnd"/>
      <w:r w:rsidRPr="00FE2867">
        <w:t xml:space="preserve"> сельского поселения Холм-Жирковского района Смоленской области от </w:t>
      </w:r>
      <w:r w:rsidR="00FE2867" w:rsidRPr="00FE2867">
        <w:t>18</w:t>
      </w:r>
      <w:r w:rsidRPr="00FE2867">
        <w:t>.02.2020г. № 6)</w:t>
      </w:r>
    </w:p>
    <w:p w:rsidR="00F85EBD" w:rsidRDefault="001049B2" w:rsidP="001049B2">
      <w:pPr>
        <w:widowControl w:val="0"/>
        <w:autoSpaceDE w:val="0"/>
        <w:autoSpaceDN w:val="0"/>
        <w:adjustRightInd w:val="0"/>
        <w:ind w:right="-1" w:firstLine="709"/>
        <w:jc w:val="both"/>
      </w:pPr>
      <w:r w:rsidRPr="008C4A86">
        <w:rPr>
          <w:sz w:val="28"/>
          <w:szCs w:val="28"/>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w:t>
      </w:r>
      <w:r w:rsidR="00F85EBD">
        <w:rPr>
          <w:sz w:val="28"/>
          <w:szCs w:val="28"/>
        </w:rPr>
        <w:t xml:space="preserve"> протокольными мероприятиями, служебными командировками и другими официальными мероприятиями, участие в которых связано с</w:t>
      </w:r>
      <w:r w:rsidRPr="008C4A86">
        <w:rPr>
          <w:sz w:val="28"/>
          <w:szCs w:val="28"/>
        </w:rPr>
        <w:t xml:space="preserve"> их должностным положением или исполнением ими служе</w:t>
      </w:r>
      <w:r>
        <w:rPr>
          <w:sz w:val="28"/>
          <w:szCs w:val="28"/>
        </w:rPr>
        <w:t>бных (должностных) обязанностей.</w:t>
      </w:r>
      <w:r w:rsidRPr="00BB72E7">
        <w:t xml:space="preserve">      </w:t>
      </w:r>
    </w:p>
    <w:p w:rsidR="001049B2" w:rsidRPr="00FE2867" w:rsidRDefault="00F85EBD" w:rsidP="001049B2">
      <w:pPr>
        <w:widowControl w:val="0"/>
        <w:autoSpaceDE w:val="0"/>
        <w:autoSpaceDN w:val="0"/>
        <w:adjustRightInd w:val="0"/>
        <w:ind w:right="-1" w:firstLine="709"/>
        <w:jc w:val="both"/>
        <w:rPr>
          <w:sz w:val="28"/>
          <w:szCs w:val="28"/>
        </w:rPr>
      </w:pPr>
      <w:r w:rsidRPr="00FE2867">
        <w:t xml:space="preserve">( пункт </w:t>
      </w:r>
      <w:r w:rsidR="00931ADB" w:rsidRPr="00FE2867">
        <w:t>4</w:t>
      </w:r>
      <w:r w:rsidRPr="00FE2867">
        <w:t xml:space="preserve"> в редакции решения Совета депутатов </w:t>
      </w:r>
      <w:proofErr w:type="spellStart"/>
      <w:r w:rsidRPr="00FE2867">
        <w:t>Тупиковского</w:t>
      </w:r>
      <w:proofErr w:type="spellEnd"/>
      <w:r w:rsidRPr="00FE2867">
        <w:t xml:space="preserve"> сельского поселения Холм-Жирковского района Смоленской области от </w:t>
      </w:r>
      <w:r w:rsidR="00FE2867" w:rsidRPr="00FE2867">
        <w:t>18</w:t>
      </w:r>
      <w:r w:rsidRPr="00FE2867">
        <w:t>.02.2020г. № 6)</w:t>
      </w:r>
      <w:r w:rsidR="001049B2" w:rsidRPr="00FE2867">
        <w:t xml:space="preserve">                                                 </w:t>
      </w:r>
    </w:p>
    <w:p w:rsidR="001049B2" w:rsidRDefault="001049B2" w:rsidP="001049B2">
      <w:pPr>
        <w:widowControl w:val="0"/>
        <w:autoSpaceDE w:val="0"/>
        <w:autoSpaceDN w:val="0"/>
        <w:adjustRightInd w:val="0"/>
        <w:ind w:right="-1" w:firstLine="709"/>
        <w:jc w:val="both"/>
        <w:rPr>
          <w:sz w:val="28"/>
          <w:szCs w:val="28"/>
        </w:rPr>
      </w:pPr>
      <w:bookmarkStart w:id="1" w:name="Par45"/>
      <w:bookmarkEnd w:id="1"/>
      <w:r w:rsidRPr="008C4A86">
        <w:rPr>
          <w:sz w:val="28"/>
          <w:szCs w:val="28"/>
        </w:rPr>
        <w:t xml:space="preserve">5. </w:t>
      </w:r>
      <w:proofErr w:type="gramStart"/>
      <w:r w:rsidRPr="008C4A86">
        <w:rPr>
          <w:sz w:val="28"/>
          <w:szCs w:val="28"/>
        </w:rPr>
        <w:t>Уведомление о получении подарка в связи</w:t>
      </w:r>
      <w:r w:rsidR="00931ADB">
        <w:rPr>
          <w:sz w:val="28"/>
          <w:szCs w:val="28"/>
        </w:rPr>
        <w:t xml:space="preserve"> с протокольными мероприятиями, служебными командировками и другими официальными мероприятиями, участие в которых связано</w:t>
      </w:r>
      <w:r w:rsidRPr="008C4A86">
        <w:rPr>
          <w:sz w:val="28"/>
          <w:szCs w:val="28"/>
        </w:rPr>
        <w:t xml:space="preserve"> с должностным положением или исполнением служебных (должностных) обязанностей (далее</w:t>
      </w:r>
      <w:r>
        <w:rPr>
          <w:sz w:val="28"/>
          <w:szCs w:val="28"/>
        </w:rPr>
        <w:t xml:space="preserve"> </w:t>
      </w:r>
      <w:r w:rsidRPr="008C4A86">
        <w:rPr>
          <w:sz w:val="28"/>
          <w:szCs w:val="28"/>
        </w:rPr>
        <w:t xml:space="preserve"> ̶ уведомление), составленное согласно </w:t>
      </w:r>
      <w:hyperlink w:anchor="Par66" w:history="1">
        <w:r w:rsidRPr="008C4A86">
          <w:rPr>
            <w:sz w:val="28"/>
            <w:szCs w:val="28"/>
          </w:rPr>
          <w:t>приложению</w:t>
        </w:r>
      </w:hyperlink>
      <w:r>
        <w:t xml:space="preserve"> </w:t>
      </w:r>
      <w:r w:rsidRPr="002C37D5">
        <w:rPr>
          <w:sz w:val="28"/>
          <w:szCs w:val="28"/>
        </w:rPr>
        <w:t>№1</w:t>
      </w:r>
      <w:r w:rsidRPr="008C4A86">
        <w:rPr>
          <w:sz w:val="28"/>
          <w:szCs w:val="28"/>
        </w:rPr>
        <w:t xml:space="preserve">, представляется </w:t>
      </w:r>
      <w:r>
        <w:rPr>
          <w:sz w:val="28"/>
          <w:szCs w:val="28"/>
        </w:rPr>
        <w:t xml:space="preserve">в Совет депутатов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 (далее – Совет) </w:t>
      </w:r>
      <w:r w:rsidRPr="008C4A86">
        <w:rPr>
          <w:sz w:val="28"/>
          <w:szCs w:val="28"/>
        </w:rPr>
        <w:t>не позднее 3 рабочих дней со дня получения подарка.</w:t>
      </w:r>
      <w:proofErr w:type="gramEnd"/>
      <w:r w:rsidRPr="008C4A86">
        <w:rPr>
          <w:sz w:val="28"/>
          <w:szCs w:val="28"/>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31ADB" w:rsidRPr="00FE2867" w:rsidRDefault="00931ADB" w:rsidP="00931ADB">
      <w:pPr>
        <w:widowControl w:val="0"/>
        <w:autoSpaceDE w:val="0"/>
        <w:autoSpaceDN w:val="0"/>
        <w:adjustRightInd w:val="0"/>
        <w:ind w:right="-1" w:firstLine="709"/>
        <w:jc w:val="both"/>
        <w:rPr>
          <w:sz w:val="28"/>
          <w:szCs w:val="28"/>
        </w:rPr>
      </w:pPr>
      <w:r w:rsidRPr="00FE2867">
        <w:t xml:space="preserve">(абзац 1 пункта 5 в редакции решения Совета депутатов </w:t>
      </w:r>
      <w:proofErr w:type="spellStart"/>
      <w:r w:rsidRPr="00FE2867">
        <w:t>Тупиковского</w:t>
      </w:r>
      <w:proofErr w:type="spellEnd"/>
      <w:r w:rsidRPr="00FE2867">
        <w:t xml:space="preserve"> сельского поселения Холм-Жирковского района Смоленской области от </w:t>
      </w:r>
      <w:r w:rsidR="00FE2867" w:rsidRPr="00FE2867">
        <w:t>18</w:t>
      </w:r>
      <w:r w:rsidRPr="00FE2867">
        <w:t xml:space="preserve">.02.2020г. № 6)                                             </w:t>
      </w:r>
    </w:p>
    <w:p w:rsidR="001049B2" w:rsidRPr="008C4A86" w:rsidRDefault="001049B2" w:rsidP="001049B2">
      <w:pPr>
        <w:widowControl w:val="0"/>
        <w:autoSpaceDE w:val="0"/>
        <w:autoSpaceDN w:val="0"/>
        <w:adjustRightInd w:val="0"/>
        <w:ind w:right="-1" w:firstLine="709"/>
        <w:jc w:val="both"/>
        <w:rPr>
          <w:sz w:val="28"/>
          <w:szCs w:val="28"/>
        </w:rPr>
      </w:pPr>
      <w:bookmarkStart w:id="2" w:name="Par46"/>
      <w:bookmarkEnd w:id="2"/>
      <w:r w:rsidRPr="008C4A86">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049B2" w:rsidRPr="008C4A86" w:rsidRDefault="001049B2" w:rsidP="001049B2">
      <w:pPr>
        <w:widowControl w:val="0"/>
        <w:autoSpaceDE w:val="0"/>
        <w:autoSpaceDN w:val="0"/>
        <w:adjustRightInd w:val="0"/>
        <w:ind w:right="-1" w:firstLine="709"/>
        <w:jc w:val="both"/>
        <w:rPr>
          <w:sz w:val="28"/>
          <w:szCs w:val="28"/>
        </w:rPr>
      </w:pPr>
      <w:r w:rsidRPr="008C4A86">
        <w:rPr>
          <w:sz w:val="28"/>
          <w:szCs w:val="28"/>
        </w:rPr>
        <w:t xml:space="preserve">При невозможности подачи уведомления в сроки, указанные в </w:t>
      </w:r>
      <w:hyperlink w:anchor="Par45" w:history="1">
        <w:r w:rsidRPr="008C4A86">
          <w:rPr>
            <w:sz w:val="28"/>
            <w:szCs w:val="28"/>
          </w:rPr>
          <w:t>абзацах первом</w:t>
        </w:r>
      </w:hyperlink>
      <w:r w:rsidRPr="008C4A86">
        <w:rPr>
          <w:sz w:val="28"/>
          <w:szCs w:val="28"/>
        </w:rPr>
        <w:t xml:space="preserve"> и </w:t>
      </w:r>
      <w:hyperlink w:anchor="Par46" w:history="1">
        <w:r w:rsidRPr="008C4A86">
          <w:rPr>
            <w:sz w:val="28"/>
            <w:szCs w:val="28"/>
          </w:rPr>
          <w:t>втором</w:t>
        </w:r>
      </w:hyperlink>
      <w:r w:rsidRPr="008C4A86">
        <w:rPr>
          <w:sz w:val="28"/>
          <w:szCs w:val="28"/>
        </w:rPr>
        <w:t xml:space="preserve"> настоящего пункта, по причине, не зависящей от лица, замещающего муниципальную должность</w:t>
      </w:r>
      <w:r>
        <w:rPr>
          <w:sz w:val="28"/>
          <w:szCs w:val="28"/>
        </w:rPr>
        <w:t>,</w:t>
      </w:r>
      <w:r w:rsidRPr="008C4A86">
        <w:rPr>
          <w:sz w:val="28"/>
          <w:szCs w:val="28"/>
        </w:rPr>
        <w:t xml:space="preserve"> оно представляется не позднее следующего дня после ее устранения.</w:t>
      </w:r>
    </w:p>
    <w:p w:rsidR="001049B2" w:rsidRDefault="001049B2" w:rsidP="001049B2">
      <w:pPr>
        <w:widowControl w:val="0"/>
        <w:autoSpaceDE w:val="0"/>
        <w:autoSpaceDN w:val="0"/>
        <w:adjustRightInd w:val="0"/>
        <w:ind w:right="-1" w:firstLine="709"/>
        <w:jc w:val="both"/>
        <w:rPr>
          <w:sz w:val="28"/>
          <w:szCs w:val="28"/>
        </w:rPr>
      </w:pPr>
      <w:r w:rsidRPr="008C4A86">
        <w:rPr>
          <w:sz w:val="28"/>
          <w:szCs w:val="28"/>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w:t>
      </w:r>
      <w:r w:rsidRPr="008C4A86">
        <w:rPr>
          <w:sz w:val="28"/>
          <w:szCs w:val="28"/>
        </w:rPr>
        <w:t xml:space="preserve"> (далее </w:t>
      </w:r>
      <w:r>
        <w:rPr>
          <w:sz w:val="28"/>
          <w:szCs w:val="28"/>
        </w:rPr>
        <w:t xml:space="preserve"> ̶</w:t>
      </w:r>
      <w:r w:rsidRPr="008C4A86">
        <w:rPr>
          <w:sz w:val="28"/>
          <w:szCs w:val="28"/>
        </w:rPr>
        <w:t xml:space="preserve"> комиссия</w:t>
      </w:r>
      <w:bookmarkStart w:id="3" w:name="Par49"/>
      <w:bookmarkEnd w:id="3"/>
      <w:r>
        <w:rPr>
          <w:sz w:val="28"/>
          <w:szCs w:val="28"/>
        </w:rPr>
        <w:t>).</w:t>
      </w:r>
    </w:p>
    <w:p w:rsidR="001049B2" w:rsidRDefault="001049B2" w:rsidP="001049B2">
      <w:pPr>
        <w:widowControl w:val="0"/>
        <w:autoSpaceDE w:val="0"/>
        <w:autoSpaceDN w:val="0"/>
        <w:adjustRightInd w:val="0"/>
        <w:ind w:right="-1" w:firstLine="709"/>
        <w:jc w:val="both"/>
        <w:rPr>
          <w:sz w:val="28"/>
          <w:szCs w:val="28"/>
        </w:rPr>
      </w:pPr>
      <w:r>
        <w:rPr>
          <w:sz w:val="28"/>
          <w:szCs w:val="28"/>
        </w:rPr>
        <w:t xml:space="preserve"> </w:t>
      </w:r>
      <w:r w:rsidRPr="008C4A86">
        <w:rPr>
          <w:sz w:val="28"/>
          <w:szCs w:val="28"/>
        </w:rPr>
        <w:t xml:space="preserve">7. </w:t>
      </w:r>
      <w:proofErr w:type="gramStart"/>
      <w:r w:rsidRPr="008C4A86">
        <w:rPr>
          <w:sz w:val="28"/>
          <w:szCs w:val="28"/>
        </w:rPr>
        <w:t>Подарок, стоимость которого подтверждается документами и превышает 3 тыс. рублей либо стоимость которого неизвестна, сдается ответственному лицу, которое принимает его на хранение по акту приема-передачи</w:t>
      </w:r>
      <w:r>
        <w:rPr>
          <w:sz w:val="28"/>
          <w:szCs w:val="28"/>
        </w:rPr>
        <w:t>, составленного согласно приложению №2,</w:t>
      </w:r>
      <w:r w:rsidRPr="008C4A86">
        <w:rPr>
          <w:sz w:val="28"/>
          <w:szCs w:val="28"/>
        </w:rPr>
        <w:t xml:space="preserve"> не позднее 5 рабочих дней со дня регистрации уведомления в соответствующем журнале регистрации.</w:t>
      </w:r>
      <w:proofErr w:type="gramEnd"/>
    </w:p>
    <w:p w:rsidR="00931ADB" w:rsidRDefault="00931ADB" w:rsidP="001049B2">
      <w:pPr>
        <w:widowControl w:val="0"/>
        <w:autoSpaceDE w:val="0"/>
        <w:autoSpaceDN w:val="0"/>
        <w:adjustRightInd w:val="0"/>
        <w:ind w:right="-1" w:firstLine="709"/>
        <w:jc w:val="both"/>
        <w:rPr>
          <w:sz w:val="28"/>
          <w:szCs w:val="28"/>
        </w:rPr>
      </w:pPr>
      <w:r>
        <w:rPr>
          <w:sz w:val="28"/>
          <w:szCs w:val="28"/>
        </w:rPr>
        <w:t xml:space="preserve">7.1. </w:t>
      </w:r>
      <w:proofErr w:type="gramStart"/>
      <w:r>
        <w:rPr>
          <w:sz w:val="28"/>
          <w:szCs w:val="28"/>
        </w:rPr>
        <w:t>Подарок</w:t>
      </w:r>
      <w:proofErr w:type="gramEnd"/>
      <w:r>
        <w:rPr>
          <w:sz w:val="28"/>
          <w:szCs w:val="28"/>
        </w:rPr>
        <w:t xml:space="preserve"> полученный лицом, замещающим муниципальную должность, независимо от его стоимости, подлежит передаче на хранение в порядке </w:t>
      </w:r>
      <w:r>
        <w:rPr>
          <w:sz w:val="28"/>
          <w:szCs w:val="28"/>
        </w:rPr>
        <w:lastRenderedPageBreak/>
        <w:t>предусмотренном пунктом 7 настоящего положения.</w:t>
      </w:r>
    </w:p>
    <w:p w:rsidR="00931ADB" w:rsidRPr="00FE2867" w:rsidRDefault="00931ADB" w:rsidP="00931ADB">
      <w:pPr>
        <w:widowControl w:val="0"/>
        <w:autoSpaceDE w:val="0"/>
        <w:autoSpaceDN w:val="0"/>
        <w:adjustRightInd w:val="0"/>
        <w:ind w:right="-1" w:firstLine="709"/>
        <w:jc w:val="both"/>
        <w:rPr>
          <w:sz w:val="28"/>
          <w:szCs w:val="28"/>
        </w:rPr>
      </w:pPr>
      <w:r w:rsidRPr="00FE2867">
        <w:t xml:space="preserve">( пункт 7.1. введен на основании решения Совета депутатов </w:t>
      </w:r>
      <w:proofErr w:type="spellStart"/>
      <w:r w:rsidRPr="00FE2867">
        <w:t>Тупиковского</w:t>
      </w:r>
      <w:proofErr w:type="spellEnd"/>
      <w:r w:rsidRPr="00FE2867">
        <w:t xml:space="preserve"> сельского поселения Холм-Жирковского района Смоленской области от </w:t>
      </w:r>
      <w:r w:rsidR="00FE2867" w:rsidRPr="00FE2867">
        <w:t>18</w:t>
      </w:r>
      <w:r w:rsidRPr="00FE2867">
        <w:t xml:space="preserve">.02.2020г. № 6)                                                </w:t>
      </w:r>
    </w:p>
    <w:p w:rsidR="001049B2" w:rsidRPr="008C4A86" w:rsidRDefault="001049B2" w:rsidP="001049B2">
      <w:pPr>
        <w:widowControl w:val="0"/>
        <w:autoSpaceDE w:val="0"/>
        <w:autoSpaceDN w:val="0"/>
        <w:adjustRightInd w:val="0"/>
        <w:ind w:right="-1" w:firstLine="709"/>
        <w:jc w:val="both"/>
        <w:rPr>
          <w:sz w:val="28"/>
          <w:szCs w:val="28"/>
        </w:rPr>
      </w:pPr>
      <w:r>
        <w:rPr>
          <w:sz w:val="28"/>
          <w:szCs w:val="28"/>
        </w:rPr>
        <w:t>8</w:t>
      </w:r>
      <w:r w:rsidRPr="008C4A86">
        <w:rPr>
          <w:sz w:val="28"/>
          <w:szCs w:val="28"/>
        </w:rPr>
        <w:t>.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049B2" w:rsidRPr="008C4A86" w:rsidRDefault="001049B2" w:rsidP="001049B2">
      <w:pPr>
        <w:widowControl w:val="0"/>
        <w:autoSpaceDE w:val="0"/>
        <w:autoSpaceDN w:val="0"/>
        <w:adjustRightInd w:val="0"/>
        <w:ind w:right="-1" w:firstLine="709"/>
        <w:jc w:val="both"/>
        <w:rPr>
          <w:sz w:val="28"/>
          <w:szCs w:val="28"/>
        </w:rPr>
      </w:pPr>
      <w:r>
        <w:rPr>
          <w:sz w:val="28"/>
          <w:szCs w:val="28"/>
        </w:rPr>
        <w:t>9</w:t>
      </w:r>
      <w:r w:rsidRPr="008C4A86">
        <w:rPr>
          <w:sz w:val="28"/>
          <w:szCs w:val="28"/>
        </w:rPr>
        <w:t>.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w:t>
      </w:r>
      <w:r>
        <w:rPr>
          <w:sz w:val="28"/>
          <w:szCs w:val="28"/>
        </w:rPr>
        <w:t xml:space="preserve">  ̶</w:t>
      </w:r>
      <w:r w:rsidRPr="008C4A86">
        <w:rPr>
          <w:sz w:val="28"/>
          <w:szCs w:val="28"/>
        </w:rPr>
        <w:t xml:space="preserve"> экспертным путем. Подарок возвращается сдавшему его лицу по акту приема-передачи в случае, если его стоимость не превышает 3 тыс. рублей.</w:t>
      </w:r>
    </w:p>
    <w:p w:rsidR="001049B2" w:rsidRPr="007738B7" w:rsidRDefault="001049B2" w:rsidP="001049B2">
      <w:pPr>
        <w:autoSpaceDE w:val="0"/>
        <w:autoSpaceDN w:val="0"/>
        <w:adjustRightInd w:val="0"/>
        <w:ind w:right="-1" w:firstLine="709"/>
        <w:jc w:val="both"/>
        <w:rPr>
          <w:sz w:val="28"/>
          <w:szCs w:val="28"/>
        </w:rPr>
      </w:pPr>
      <w:r>
        <w:rPr>
          <w:sz w:val="28"/>
          <w:szCs w:val="28"/>
        </w:rPr>
        <w:t>10. В</w:t>
      </w:r>
      <w:r w:rsidRPr="008C4A86">
        <w:rPr>
          <w:sz w:val="28"/>
          <w:szCs w:val="28"/>
        </w:rPr>
        <w:t xml:space="preserve"> установленном порядке подар</w:t>
      </w:r>
      <w:r>
        <w:rPr>
          <w:sz w:val="28"/>
          <w:szCs w:val="28"/>
        </w:rPr>
        <w:t>о</w:t>
      </w:r>
      <w:r w:rsidRPr="008C4A86">
        <w:rPr>
          <w:sz w:val="28"/>
          <w:szCs w:val="28"/>
        </w:rPr>
        <w:t>к</w:t>
      </w:r>
      <w:r>
        <w:rPr>
          <w:sz w:val="28"/>
          <w:szCs w:val="28"/>
        </w:rPr>
        <w:t xml:space="preserve">, </w:t>
      </w:r>
      <w:r w:rsidRPr="008C4A86">
        <w:rPr>
          <w:sz w:val="28"/>
          <w:szCs w:val="28"/>
        </w:rPr>
        <w:t>принят</w:t>
      </w:r>
      <w:r>
        <w:rPr>
          <w:sz w:val="28"/>
          <w:szCs w:val="28"/>
        </w:rPr>
        <w:t>ый</w:t>
      </w:r>
      <w:r w:rsidRPr="008C4A86">
        <w:rPr>
          <w:sz w:val="28"/>
          <w:szCs w:val="28"/>
        </w:rPr>
        <w:t xml:space="preserve"> к бухгалтерскому учету, стоимость которого превышает 3 тыс. рублей, </w:t>
      </w:r>
      <w:r>
        <w:rPr>
          <w:sz w:val="28"/>
          <w:szCs w:val="28"/>
        </w:rPr>
        <w:t xml:space="preserve">включается </w:t>
      </w:r>
      <w:r w:rsidRPr="008C4A86">
        <w:rPr>
          <w:sz w:val="28"/>
          <w:szCs w:val="28"/>
        </w:rPr>
        <w:t xml:space="preserve">в реестр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w:t>
      </w:r>
    </w:p>
    <w:p w:rsidR="001049B2" w:rsidRPr="008C4A86" w:rsidRDefault="001049B2" w:rsidP="001049B2">
      <w:pPr>
        <w:widowControl w:val="0"/>
        <w:autoSpaceDE w:val="0"/>
        <w:autoSpaceDN w:val="0"/>
        <w:adjustRightInd w:val="0"/>
        <w:ind w:right="-1" w:firstLine="709"/>
        <w:jc w:val="both"/>
        <w:rPr>
          <w:sz w:val="28"/>
          <w:szCs w:val="28"/>
        </w:rPr>
      </w:pPr>
      <w:bookmarkStart w:id="4" w:name="Par54"/>
      <w:bookmarkEnd w:id="4"/>
      <w:r w:rsidRPr="008C4A86">
        <w:rPr>
          <w:sz w:val="28"/>
          <w:szCs w:val="28"/>
        </w:rPr>
        <w:t>1</w:t>
      </w:r>
      <w:r>
        <w:rPr>
          <w:sz w:val="28"/>
          <w:szCs w:val="28"/>
        </w:rPr>
        <w:t>1</w:t>
      </w:r>
      <w:r w:rsidRPr="008C4A86">
        <w:rPr>
          <w:sz w:val="28"/>
          <w:szCs w:val="28"/>
        </w:rPr>
        <w:t>. Лицо, замещающее муниципальную должность сдавши</w:t>
      </w:r>
      <w:r>
        <w:rPr>
          <w:sz w:val="28"/>
          <w:szCs w:val="28"/>
        </w:rPr>
        <w:t>й</w:t>
      </w:r>
      <w:r w:rsidRPr="008C4A86">
        <w:rPr>
          <w:sz w:val="28"/>
          <w:szCs w:val="28"/>
        </w:rPr>
        <w:t xml:space="preserve"> подарок, мо</w:t>
      </w:r>
      <w:r>
        <w:rPr>
          <w:sz w:val="28"/>
          <w:szCs w:val="28"/>
        </w:rPr>
        <w:t>жет</w:t>
      </w:r>
      <w:r w:rsidRPr="008C4A86">
        <w:rPr>
          <w:sz w:val="28"/>
          <w:szCs w:val="28"/>
        </w:rPr>
        <w:t xml:space="preserve"> его выкупить, направив на имя представителя нанимателя (работодателя) соответствующее заявление не позднее двух месяцев со дня сдачи подарка.</w:t>
      </w:r>
    </w:p>
    <w:p w:rsidR="001049B2" w:rsidRDefault="001049B2" w:rsidP="001049B2">
      <w:pPr>
        <w:widowControl w:val="0"/>
        <w:autoSpaceDE w:val="0"/>
        <w:autoSpaceDN w:val="0"/>
        <w:adjustRightInd w:val="0"/>
        <w:ind w:right="-1" w:firstLine="709"/>
        <w:jc w:val="both"/>
        <w:rPr>
          <w:sz w:val="28"/>
          <w:szCs w:val="28"/>
        </w:rPr>
      </w:pPr>
      <w:bookmarkStart w:id="5" w:name="Par55"/>
      <w:bookmarkEnd w:id="5"/>
      <w:r>
        <w:rPr>
          <w:sz w:val="28"/>
          <w:szCs w:val="28"/>
        </w:rPr>
        <w:t>12. В течени</w:t>
      </w:r>
      <w:proofErr w:type="gramStart"/>
      <w:r>
        <w:rPr>
          <w:sz w:val="28"/>
          <w:szCs w:val="28"/>
        </w:rPr>
        <w:t>и</w:t>
      </w:r>
      <w:proofErr w:type="gramEnd"/>
      <w:r w:rsidRPr="008C4A86">
        <w:rPr>
          <w:sz w:val="28"/>
          <w:szCs w:val="28"/>
        </w:rPr>
        <w:t xml:space="preserve"> 3 месяцев со дня поступления заявления, указанного в </w:t>
      </w:r>
      <w:hyperlink w:anchor="Par54" w:history="1">
        <w:r w:rsidRPr="008C4A86">
          <w:rPr>
            <w:sz w:val="28"/>
            <w:szCs w:val="28"/>
          </w:rPr>
          <w:t>пункте 12</w:t>
        </w:r>
      </w:hyperlink>
      <w:r w:rsidRPr="008C4A86">
        <w:rPr>
          <w:sz w:val="28"/>
          <w:szCs w:val="28"/>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31ADB" w:rsidRDefault="00931ADB" w:rsidP="001049B2">
      <w:pPr>
        <w:widowControl w:val="0"/>
        <w:autoSpaceDE w:val="0"/>
        <w:autoSpaceDN w:val="0"/>
        <w:adjustRightInd w:val="0"/>
        <w:ind w:right="-1" w:firstLine="709"/>
        <w:jc w:val="both"/>
        <w:rPr>
          <w:sz w:val="28"/>
          <w:szCs w:val="28"/>
          <w:shd w:val="clear" w:color="auto" w:fill="FFFFFF"/>
        </w:rPr>
      </w:pPr>
      <w:r w:rsidRPr="00F01261">
        <w:rPr>
          <w:sz w:val="28"/>
          <w:szCs w:val="28"/>
          <w:shd w:val="clear" w:color="auto" w:fill="FFFFFF"/>
        </w:rPr>
        <w:t>12.1. </w:t>
      </w:r>
      <w:proofErr w:type="gramStart"/>
      <w:r w:rsidRPr="00F01261">
        <w:rPr>
          <w:sz w:val="28"/>
          <w:szCs w:val="28"/>
          <w:shd w:val="clear" w:color="auto" w:fill="FFFFFF"/>
        </w:rPr>
        <w:t xml:space="preserve">В случае если в отношении подарка, изготовленного из драгоценных металлов и (или) драгоценных камней, не поступило от лиц, замещающих </w:t>
      </w:r>
      <w:r>
        <w:rPr>
          <w:sz w:val="28"/>
          <w:szCs w:val="28"/>
          <w:shd w:val="clear" w:color="auto" w:fill="FFFFFF"/>
        </w:rPr>
        <w:t xml:space="preserve">муниципальные </w:t>
      </w:r>
      <w:r w:rsidRPr="00F01261">
        <w:rPr>
          <w:sz w:val="28"/>
          <w:szCs w:val="28"/>
          <w:shd w:val="clear" w:color="auto" w:fill="FFFFFF"/>
        </w:rPr>
        <w:t xml:space="preserve"> должности, заявление, указанное в </w:t>
      </w:r>
      <w:hyperlink r:id="rId10" w:anchor="block_1012" w:history="1">
        <w:r w:rsidRPr="00F01261">
          <w:rPr>
            <w:rStyle w:val="ae"/>
            <w:color w:val="auto"/>
            <w:sz w:val="28"/>
            <w:szCs w:val="28"/>
            <w:u w:val="none"/>
            <w:shd w:val="clear" w:color="auto" w:fill="FFFFFF"/>
          </w:rPr>
          <w:t>пункте 1</w:t>
        </w:r>
      </w:hyperlink>
      <w:r w:rsidRPr="00F01261">
        <w:rPr>
          <w:sz w:val="28"/>
          <w:szCs w:val="28"/>
        </w:rPr>
        <w:t>1</w:t>
      </w:r>
      <w:r>
        <w:rPr>
          <w:color w:val="FF0000"/>
          <w:sz w:val="28"/>
          <w:szCs w:val="28"/>
        </w:rPr>
        <w:t xml:space="preserve"> </w:t>
      </w:r>
      <w:r w:rsidRPr="00F01261">
        <w:rPr>
          <w:sz w:val="28"/>
          <w:szCs w:val="28"/>
          <w:shd w:val="clear" w:color="auto" w:fill="FFFFFF"/>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w:t>
      </w:r>
      <w:r>
        <w:rPr>
          <w:sz w:val="28"/>
          <w:szCs w:val="28"/>
          <w:shd w:val="clear" w:color="auto" w:fill="FFFFFF"/>
        </w:rPr>
        <w:t>«</w:t>
      </w:r>
      <w:r w:rsidRPr="00F01261">
        <w:rPr>
          <w:sz w:val="28"/>
          <w:szCs w:val="28"/>
          <w:shd w:val="clear" w:color="auto" w:fill="FFFFFF"/>
        </w:rPr>
        <w:t>Государственное учреждение по формированию Государственного фонда</w:t>
      </w:r>
      <w:proofErr w:type="gramEnd"/>
      <w:r w:rsidRPr="00F01261">
        <w:rPr>
          <w:sz w:val="28"/>
          <w:szCs w:val="28"/>
          <w:shd w:val="clear" w:color="auto" w:fill="FFFFFF"/>
        </w:rPr>
        <w:t xml:space="preserve">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r>
        <w:rPr>
          <w:sz w:val="28"/>
          <w:szCs w:val="28"/>
          <w:shd w:val="clear" w:color="auto" w:fill="FFFFFF"/>
        </w:rPr>
        <w:t>»</w:t>
      </w:r>
      <w:r w:rsidRPr="00F01261">
        <w:rPr>
          <w:sz w:val="28"/>
          <w:szCs w:val="28"/>
          <w:shd w:val="clear" w:color="auto" w:fill="FFFFFF"/>
        </w:rPr>
        <w:t xml:space="preserve"> для зачисления в Государственный фонд драгоценных металлов и драгоценных камней Российской Федерации.</w:t>
      </w:r>
    </w:p>
    <w:p w:rsidR="00931ADB" w:rsidRPr="00FE2867" w:rsidRDefault="00931ADB" w:rsidP="001049B2">
      <w:pPr>
        <w:widowControl w:val="0"/>
        <w:autoSpaceDE w:val="0"/>
        <w:autoSpaceDN w:val="0"/>
        <w:adjustRightInd w:val="0"/>
        <w:ind w:right="-1" w:firstLine="709"/>
        <w:jc w:val="both"/>
        <w:rPr>
          <w:sz w:val="28"/>
          <w:szCs w:val="28"/>
        </w:rPr>
      </w:pPr>
      <w:r w:rsidRPr="00FE2867">
        <w:t xml:space="preserve">( пункт 12.1. введен на основании решения Совета депутатов </w:t>
      </w:r>
      <w:proofErr w:type="spellStart"/>
      <w:r w:rsidRPr="00FE2867">
        <w:t>Тупиковского</w:t>
      </w:r>
      <w:proofErr w:type="spellEnd"/>
      <w:r w:rsidRPr="00FE2867">
        <w:t xml:space="preserve"> сельского поселения Холм-Жирковского района Смоленской области от </w:t>
      </w:r>
      <w:r w:rsidR="00FE2867" w:rsidRPr="00FE2867">
        <w:t>18</w:t>
      </w:r>
      <w:r w:rsidRPr="00FE2867">
        <w:t xml:space="preserve">.02.2020г. № 6)                                                </w:t>
      </w:r>
    </w:p>
    <w:p w:rsidR="001049B2" w:rsidRPr="008C4A86" w:rsidRDefault="001049B2" w:rsidP="001049B2">
      <w:pPr>
        <w:widowControl w:val="0"/>
        <w:autoSpaceDE w:val="0"/>
        <w:autoSpaceDN w:val="0"/>
        <w:adjustRightInd w:val="0"/>
        <w:ind w:right="-1" w:firstLine="709"/>
        <w:jc w:val="both"/>
        <w:rPr>
          <w:sz w:val="28"/>
          <w:szCs w:val="28"/>
        </w:rPr>
      </w:pPr>
      <w:r w:rsidRPr="008C4A86">
        <w:rPr>
          <w:sz w:val="28"/>
          <w:szCs w:val="28"/>
        </w:rPr>
        <w:t>1</w:t>
      </w:r>
      <w:r>
        <w:rPr>
          <w:sz w:val="28"/>
          <w:szCs w:val="28"/>
        </w:rPr>
        <w:t>3</w:t>
      </w:r>
      <w:r w:rsidRPr="008C4A86">
        <w:rPr>
          <w:sz w:val="28"/>
          <w:szCs w:val="28"/>
        </w:rPr>
        <w:t xml:space="preserve">. Подарок, в отношении которого не поступило заявление, указанное в </w:t>
      </w:r>
      <w:hyperlink w:anchor="Par54" w:history="1">
        <w:r w:rsidRPr="008C4A86">
          <w:rPr>
            <w:sz w:val="28"/>
            <w:szCs w:val="28"/>
          </w:rPr>
          <w:t>пункте 12</w:t>
        </w:r>
      </w:hyperlink>
      <w:r w:rsidRPr="008C4A86">
        <w:rPr>
          <w:sz w:val="28"/>
          <w:szCs w:val="28"/>
        </w:rPr>
        <w:t xml:space="preserve"> настоящего Положения, может использоваться с учетом заключения комиссии о целесообразности использования подар</w:t>
      </w:r>
      <w:r>
        <w:rPr>
          <w:sz w:val="28"/>
          <w:szCs w:val="28"/>
        </w:rPr>
        <w:t xml:space="preserve">ка для обеспечения деятельности Совета депутатов и Администрации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w:t>
      </w:r>
      <w:r w:rsidRPr="008C4A86">
        <w:rPr>
          <w:sz w:val="28"/>
          <w:szCs w:val="28"/>
        </w:rPr>
        <w:t>.</w:t>
      </w:r>
    </w:p>
    <w:p w:rsidR="001049B2" w:rsidRPr="008C4A86" w:rsidRDefault="001049B2" w:rsidP="001049B2">
      <w:pPr>
        <w:widowControl w:val="0"/>
        <w:autoSpaceDE w:val="0"/>
        <w:autoSpaceDN w:val="0"/>
        <w:adjustRightInd w:val="0"/>
        <w:ind w:right="-1" w:firstLine="709"/>
        <w:jc w:val="both"/>
        <w:rPr>
          <w:sz w:val="28"/>
          <w:szCs w:val="28"/>
        </w:rPr>
      </w:pPr>
      <w:bookmarkStart w:id="6" w:name="Par57"/>
      <w:bookmarkEnd w:id="6"/>
      <w:r w:rsidRPr="008C4A86">
        <w:rPr>
          <w:sz w:val="28"/>
          <w:szCs w:val="28"/>
        </w:rPr>
        <w:t>1</w:t>
      </w:r>
      <w:r>
        <w:rPr>
          <w:sz w:val="28"/>
          <w:szCs w:val="28"/>
        </w:rPr>
        <w:t>4</w:t>
      </w:r>
      <w:r w:rsidRPr="008C4A86">
        <w:rPr>
          <w:sz w:val="28"/>
          <w:szCs w:val="28"/>
        </w:rPr>
        <w:t>. В случае нецелесообразности использования подарка, принимается</w:t>
      </w:r>
      <w:r>
        <w:rPr>
          <w:sz w:val="28"/>
          <w:szCs w:val="28"/>
        </w:rPr>
        <w:t xml:space="preserve"> </w:t>
      </w:r>
      <w:r w:rsidRPr="008C4A86">
        <w:rPr>
          <w:sz w:val="28"/>
          <w:szCs w:val="28"/>
        </w:rPr>
        <w:t xml:space="preserve">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w:t>
      </w:r>
      <w:r w:rsidRPr="008C4A86">
        <w:rPr>
          <w:sz w:val="28"/>
          <w:szCs w:val="28"/>
        </w:rPr>
        <w:lastRenderedPageBreak/>
        <w:t>органами и организациями посредством проведения торгов в порядке, предусмотренном законодательством Российской Федерации.</w:t>
      </w:r>
    </w:p>
    <w:p w:rsidR="001049B2" w:rsidRPr="008C4A86" w:rsidRDefault="001049B2" w:rsidP="001049B2">
      <w:pPr>
        <w:widowControl w:val="0"/>
        <w:autoSpaceDE w:val="0"/>
        <w:autoSpaceDN w:val="0"/>
        <w:adjustRightInd w:val="0"/>
        <w:ind w:right="-1" w:firstLine="709"/>
        <w:jc w:val="both"/>
        <w:rPr>
          <w:sz w:val="28"/>
          <w:szCs w:val="28"/>
        </w:rPr>
      </w:pPr>
      <w:r w:rsidRPr="008C4A86">
        <w:rPr>
          <w:sz w:val="28"/>
          <w:szCs w:val="28"/>
        </w:rPr>
        <w:t>1</w:t>
      </w:r>
      <w:r>
        <w:rPr>
          <w:sz w:val="28"/>
          <w:szCs w:val="28"/>
        </w:rPr>
        <w:t>5</w:t>
      </w:r>
      <w:r w:rsidRPr="008C4A86">
        <w:rPr>
          <w:sz w:val="28"/>
          <w:szCs w:val="28"/>
        </w:rPr>
        <w:t xml:space="preserve">. 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w:t>
      </w:r>
      <w:proofErr w:type="gramStart"/>
      <w:r w:rsidRPr="008C4A86">
        <w:rPr>
          <w:sz w:val="28"/>
          <w:szCs w:val="28"/>
        </w:rPr>
        <w:t>об</w:t>
      </w:r>
      <w:proofErr w:type="gramEnd"/>
      <w:r w:rsidRPr="008C4A86">
        <w:rPr>
          <w:sz w:val="28"/>
          <w:szCs w:val="28"/>
        </w:rPr>
        <w:t xml:space="preserve"> оценочной деятельности.</w:t>
      </w:r>
    </w:p>
    <w:p w:rsidR="001049B2" w:rsidRPr="00FC6D51" w:rsidRDefault="001049B2" w:rsidP="001049B2">
      <w:pPr>
        <w:widowControl w:val="0"/>
        <w:autoSpaceDE w:val="0"/>
        <w:autoSpaceDN w:val="0"/>
        <w:adjustRightInd w:val="0"/>
        <w:ind w:right="-1" w:firstLine="709"/>
        <w:jc w:val="both"/>
        <w:rPr>
          <w:sz w:val="28"/>
          <w:szCs w:val="28"/>
        </w:rPr>
      </w:pPr>
      <w:r w:rsidRPr="008C4A86">
        <w:rPr>
          <w:sz w:val="28"/>
          <w:szCs w:val="28"/>
        </w:rPr>
        <w:t>1</w:t>
      </w:r>
      <w:r>
        <w:rPr>
          <w:sz w:val="28"/>
          <w:szCs w:val="28"/>
        </w:rPr>
        <w:t>6</w:t>
      </w:r>
      <w:r w:rsidRPr="008C4A86">
        <w:rPr>
          <w:sz w:val="28"/>
          <w:szCs w:val="28"/>
        </w:rPr>
        <w:t>. В случае если подарок н</w:t>
      </w:r>
      <w:r>
        <w:rPr>
          <w:sz w:val="28"/>
          <w:szCs w:val="28"/>
        </w:rPr>
        <w:t xml:space="preserve">е выкуплен или не реализован, </w:t>
      </w:r>
      <w:r w:rsidRPr="008C4A86">
        <w:rPr>
          <w:sz w:val="28"/>
          <w:szCs w:val="28"/>
        </w:rPr>
        <w:t>принимается</w:t>
      </w:r>
      <w:r>
        <w:rPr>
          <w:sz w:val="28"/>
          <w:szCs w:val="28"/>
        </w:rPr>
        <w:t xml:space="preserve"> </w:t>
      </w:r>
      <w:r w:rsidRPr="008C4A86">
        <w:rPr>
          <w:sz w:val="28"/>
          <w:szCs w:val="28"/>
        </w:rPr>
        <w:t xml:space="preserve">решение о повторной реализации подарка, либо о его </w:t>
      </w:r>
      <w:r w:rsidRPr="00FC6D51">
        <w:rPr>
          <w:sz w:val="28"/>
          <w:szCs w:val="28"/>
        </w:rPr>
        <w:t>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049B2" w:rsidRPr="00FC6D51" w:rsidRDefault="001049B2" w:rsidP="001049B2">
      <w:pPr>
        <w:widowControl w:val="0"/>
        <w:autoSpaceDE w:val="0"/>
        <w:autoSpaceDN w:val="0"/>
        <w:adjustRightInd w:val="0"/>
        <w:ind w:right="-1" w:firstLine="709"/>
        <w:jc w:val="both"/>
        <w:rPr>
          <w:sz w:val="28"/>
          <w:szCs w:val="28"/>
        </w:rPr>
      </w:pPr>
      <w:r w:rsidRPr="00FC6D51">
        <w:rPr>
          <w:sz w:val="28"/>
          <w:szCs w:val="28"/>
        </w:rPr>
        <w:t>1</w:t>
      </w:r>
      <w:r>
        <w:rPr>
          <w:sz w:val="28"/>
          <w:szCs w:val="28"/>
        </w:rPr>
        <w:t>7</w:t>
      </w:r>
      <w:r w:rsidRPr="00FC6D51">
        <w:rPr>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049B2" w:rsidRDefault="001049B2" w:rsidP="001049B2">
      <w:pPr>
        <w:widowControl w:val="0"/>
        <w:autoSpaceDE w:val="0"/>
        <w:autoSpaceDN w:val="0"/>
        <w:adjustRightInd w:val="0"/>
        <w:ind w:right="-1" w:firstLine="709"/>
        <w:jc w:val="both"/>
        <w:rPr>
          <w:rFonts w:cs="Calibri"/>
        </w:rPr>
      </w:pPr>
    </w:p>
    <w:p w:rsidR="001049B2" w:rsidRDefault="001049B2" w:rsidP="001049B2">
      <w:pPr>
        <w:widowControl w:val="0"/>
        <w:autoSpaceDE w:val="0"/>
        <w:autoSpaceDN w:val="0"/>
        <w:adjustRightInd w:val="0"/>
        <w:ind w:right="-1" w:firstLine="709"/>
        <w:jc w:val="right"/>
        <w:outlineLvl w:val="1"/>
        <w:rPr>
          <w:rFonts w:cs="Calibri"/>
        </w:rPr>
      </w:pPr>
      <w:bookmarkStart w:id="7" w:name="Par66"/>
      <w:bookmarkEnd w:id="7"/>
    </w:p>
    <w:p w:rsidR="001049B2" w:rsidRDefault="001049B2" w:rsidP="001049B2">
      <w:pPr>
        <w:widowControl w:val="0"/>
        <w:autoSpaceDE w:val="0"/>
        <w:autoSpaceDN w:val="0"/>
        <w:adjustRightInd w:val="0"/>
        <w:ind w:right="-1" w:firstLine="709"/>
        <w:jc w:val="right"/>
        <w:outlineLvl w:val="1"/>
        <w:rPr>
          <w:rFonts w:cs="Calibri"/>
        </w:rPr>
      </w:pPr>
    </w:p>
    <w:p w:rsidR="001049B2" w:rsidRDefault="001049B2" w:rsidP="001049B2">
      <w:pPr>
        <w:widowControl w:val="0"/>
        <w:autoSpaceDE w:val="0"/>
        <w:autoSpaceDN w:val="0"/>
        <w:adjustRightInd w:val="0"/>
        <w:ind w:right="-1" w:firstLine="709"/>
        <w:jc w:val="right"/>
        <w:rPr>
          <w:rFonts w:cs="Calibri"/>
        </w:rPr>
        <w:sectPr w:rsidR="001049B2" w:rsidSect="00776CE4">
          <w:footerReference w:type="default" r:id="rId11"/>
          <w:pgSz w:w="11906" w:h="16838"/>
          <w:pgMar w:top="851" w:right="567" w:bottom="1134" w:left="1134" w:header="709" w:footer="709" w:gutter="0"/>
          <w:pgNumType w:start="1"/>
          <w:cols w:space="708"/>
          <w:titlePg/>
          <w:docGrid w:linePitch="360"/>
        </w:sectPr>
      </w:pPr>
    </w:p>
    <w:p w:rsidR="001049B2" w:rsidRPr="00886E87" w:rsidRDefault="001049B2" w:rsidP="001049B2">
      <w:pPr>
        <w:widowControl w:val="0"/>
        <w:autoSpaceDE w:val="0"/>
        <w:autoSpaceDN w:val="0"/>
        <w:adjustRightInd w:val="0"/>
        <w:jc w:val="right"/>
        <w:rPr>
          <w:sz w:val="24"/>
          <w:szCs w:val="24"/>
        </w:rPr>
      </w:pPr>
      <w:r w:rsidRPr="00886E87">
        <w:rPr>
          <w:sz w:val="24"/>
          <w:szCs w:val="24"/>
        </w:rPr>
        <w:lastRenderedPageBreak/>
        <w:t xml:space="preserve">Приложение </w:t>
      </w:r>
      <w:r>
        <w:rPr>
          <w:sz w:val="24"/>
          <w:szCs w:val="24"/>
        </w:rPr>
        <w:t xml:space="preserve">№ 1 </w:t>
      </w:r>
      <w:r w:rsidRPr="00886E87">
        <w:rPr>
          <w:sz w:val="24"/>
          <w:szCs w:val="24"/>
        </w:rPr>
        <w:t xml:space="preserve">к Положению </w:t>
      </w:r>
    </w:p>
    <w:p w:rsidR="001049B2" w:rsidRDefault="001049B2" w:rsidP="001049B2">
      <w:pPr>
        <w:widowControl w:val="0"/>
        <w:autoSpaceDE w:val="0"/>
        <w:autoSpaceDN w:val="0"/>
        <w:adjustRightInd w:val="0"/>
        <w:jc w:val="right"/>
        <w:rPr>
          <w:sz w:val="24"/>
          <w:szCs w:val="24"/>
        </w:rPr>
      </w:pPr>
      <w:r>
        <w:rPr>
          <w:sz w:val="24"/>
          <w:szCs w:val="24"/>
        </w:rPr>
        <w:t xml:space="preserve">о </w:t>
      </w:r>
      <w:r w:rsidRPr="00FB3E82">
        <w:rPr>
          <w:sz w:val="24"/>
          <w:szCs w:val="24"/>
        </w:rPr>
        <w:t xml:space="preserve">сообщении отдельными категориями лиц </w:t>
      </w:r>
    </w:p>
    <w:p w:rsidR="001049B2" w:rsidRDefault="001049B2" w:rsidP="001049B2">
      <w:pPr>
        <w:widowControl w:val="0"/>
        <w:autoSpaceDE w:val="0"/>
        <w:autoSpaceDN w:val="0"/>
        <w:adjustRightInd w:val="0"/>
        <w:jc w:val="right"/>
        <w:rPr>
          <w:sz w:val="24"/>
          <w:szCs w:val="24"/>
        </w:rPr>
      </w:pPr>
      <w:r w:rsidRPr="00FB3E82">
        <w:rPr>
          <w:sz w:val="24"/>
          <w:szCs w:val="24"/>
        </w:rPr>
        <w:t xml:space="preserve">о получении подарка в связи с их </w:t>
      </w:r>
      <w:proofErr w:type="gramStart"/>
      <w:r w:rsidRPr="00FB3E82">
        <w:rPr>
          <w:sz w:val="24"/>
          <w:szCs w:val="24"/>
        </w:rPr>
        <w:t>должностным</w:t>
      </w:r>
      <w:proofErr w:type="gramEnd"/>
      <w:r w:rsidRPr="00FB3E82">
        <w:rPr>
          <w:sz w:val="24"/>
          <w:szCs w:val="24"/>
        </w:rPr>
        <w:t xml:space="preserve"> </w:t>
      </w:r>
    </w:p>
    <w:p w:rsidR="001049B2" w:rsidRDefault="001049B2" w:rsidP="001049B2">
      <w:pPr>
        <w:widowControl w:val="0"/>
        <w:autoSpaceDE w:val="0"/>
        <w:autoSpaceDN w:val="0"/>
        <w:adjustRightInd w:val="0"/>
        <w:jc w:val="right"/>
        <w:rPr>
          <w:sz w:val="24"/>
          <w:szCs w:val="24"/>
        </w:rPr>
      </w:pPr>
      <w:r w:rsidRPr="00FB3E82">
        <w:rPr>
          <w:sz w:val="24"/>
          <w:szCs w:val="24"/>
        </w:rPr>
        <w:t xml:space="preserve">положением или исполнением ими </w:t>
      </w:r>
      <w:proofErr w:type="gramStart"/>
      <w:r w:rsidRPr="00FB3E82">
        <w:rPr>
          <w:sz w:val="24"/>
          <w:szCs w:val="24"/>
        </w:rPr>
        <w:t>служебных</w:t>
      </w:r>
      <w:proofErr w:type="gramEnd"/>
    </w:p>
    <w:p w:rsidR="001049B2" w:rsidRDefault="001049B2" w:rsidP="001049B2">
      <w:pPr>
        <w:widowControl w:val="0"/>
        <w:autoSpaceDE w:val="0"/>
        <w:autoSpaceDN w:val="0"/>
        <w:adjustRightInd w:val="0"/>
        <w:jc w:val="right"/>
        <w:rPr>
          <w:sz w:val="24"/>
          <w:szCs w:val="24"/>
        </w:rPr>
      </w:pPr>
      <w:r w:rsidRPr="00FB3E82">
        <w:rPr>
          <w:sz w:val="24"/>
          <w:szCs w:val="24"/>
        </w:rPr>
        <w:t xml:space="preserve">(должностных) обязанностей, сдачи и оценки подарка, </w:t>
      </w:r>
    </w:p>
    <w:p w:rsidR="001049B2" w:rsidRDefault="001049B2" w:rsidP="001049B2">
      <w:pPr>
        <w:widowControl w:val="0"/>
        <w:autoSpaceDE w:val="0"/>
        <w:autoSpaceDN w:val="0"/>
        <w:adjustRightInd w:val="0"/>
        <w:jc w:val="right"/>
        <w:rPr>
          <w:sz w:val="24"/>
          <w:szCs w:val="24"/>
        </w:rPr>
      </w:pPr>
      <w:r w:rsidRPr="00FB3E82">
        <w:rPr>
          <w:sz w:val="24"/>
          <w:szCs w:val="24"/>
        </w:rPr>
        <w:t xml:space="preserve">реализации (выкупа) и зачисления средств, </w:t>
      </w:r>
    </w:p>
    <w:p w:rsidR="001049B2" w:rsidRPr="00FB3E82" w:rsidRDefault="001049B2" w:rsidP="001049B2">
      <w:pPr>
        <w:widowControl w:val="0"/>
        <w:autoSpaceDE w:val="0"/>
        <w:autoSpaceDN w:val="0"/>
        <w:adjustRightInd w:val="0"/>
        <w:jc w:val="right"/>
        <w:rPr>
          <w:sz w:val="24"/>
          <w:szCs w:val="24"/>
        </w:rPr>
      </w:pPr>
      <w:proofErr w:type="gramStart"/>
      <w:r w:rsidRPr="00FB3E82">
        <w:rPr>
          <w:sz w:val="24"/>
          <w:szCs w:val="24"/>
        </w:rPr>
        <w:t>вырученных</w:t>
      </w:r>
      <w:proofErr w:type="gramEnd"/>
      <w:r w:rsidRPr="00FB3E82">
        <w:rPr>
          <w:sz w:val="24"/>
          <w:szCs w:val="24"/>
        </w:rPr>
        <w:t xml:space="preserve"> от его реализации</w:t>
      </w:r>
    </w:p>
    <w:p w:rsidR="001049B2" w:rsidRPr="00FB3E82" w:rsidRDefault="001049B2" w:rsidP="001049B2">
      <w:pPr>
        <w:widowControl w:val="0"/>
        <w:autoSpaceDE w:val="0"/>
        <w:autoSpaceDN w:val="0"/>
        <w:adjustRightInd w:val="0"/>
        <w:jc w:val="right"/>
        <w:rPr>
          <w:sz w:val="24"/>
          <w:szCs w:val="24"/>
        </w:rPr>
      </w:pPr>
    </w:p>
    <w:p w:rsidR="001049B2" w:rsidRDefault="001049B2" w:rsidP="001049B2">
      <w:pPr>
        <w:widowControl w:val="0"/>
        <w:autoSpaceDE w:val="0"/>
        <w:autoSpaceDN w:val="0"/>
        <w:adjustRightInd w:val="0"/>
        <w:jc w:val="right"/>
        <w:rPr>
          <w:sz w:val="28"/>
          <w:szCs w:val="28"/>
        </w:rPr>
      </w:pPr>
    </w:p>
    <w:p w:rsidR="001049B2" w:rsidRDefault="001049B2" w:rsidP="001049B2">
      <w:pPr>
        <w:widowControl w:val="0"/>
        <w:autoSpaceDE w:val="0"/>
        <w:autoSpaceDN w:val="0"/>
        <w:adjustRightInd w:val="0"/>
        <w:jc w:val="center"/>
        <w:rPr>
          <w:sz w:val="28"/>
          <w:szCs w:val="28"/>
        </w:rPr>
      </w:pPr>
      <w:r w:rsidRPr="0022032F">
        <w:rPr>
          <w:sz w:val="28"/>
          <w:szCs w:val="28"/>
        </w:rPr>
        <w:t>Уведомл</w:t>
      </w:r>
      <w:r>
        <w:rPr>
          <w:sz w:val="28"/>
          <w:szCs w:val="28"/>
        </w:rPr>
        <w:t>ение о получении подарка</w:t>
      </w:r>
    </w:p>
    <w:p w:rsidR="001049B2" w:rsidRDefault="001049B2" w:rsidP="001049B2">
      <w:pPr>
        <w:widowControl w:val="0"/>
        <w:autoSpaceDE w:val="0"/>
        <w:autoSpaceDN w:val="0"/>
        <w:adjustRightInd w:val="0"/>
        <w:jc w:val="right"/>
        <w:rPr>
          <w:sz w:val="28"/>
          <w:szCs w:val="28"/>
        </w:rPr>
      </w:pPr>
    </w:p>
    <w:p w:rsidR="001049B2" w:rsidRDefault="001049B2" w:rsidP="001049B2">
      <w:pPr>
        <w:widowControl w:val="0"/>
        <w:autoSpaceDE w:val="0"/>
        <w:autoSpaceDN w:val="0"/>
        <w:adjustRightInd w:val="0"/>
        <w:jc w:val="right"/>
        <w:rPr>
          <w:sz w:val="28"/>
          <w:szCs w:val="28"/>
        </w:rPr>
      </w:pPr>
    </w:p>
    <w:p w:rsidR="001049B2" w:rsidRPr="00886E87" w:rsidRDefault="001049B2" w:rsidP="001049B2">
      <w:pPr>
        <w:widowControl w:val="0"/>
        <w:autoSpaceDE w:val="0"/>
        <w:autoSpaceDN w:val="0"/>
        <w:adjustRightInd w:val="0"/>
        <w:jc w:val="right"/>
        <w:rPr>
          <w:sz w:val="24"/>
          <w:szCs w:val="24"/>
        </w:rPr>
      </w:pPr>
      <w:r w:rsidRPr="00886E87">
        <w:rPr>
          <w:sz w:val="24"/>
          <w:szCs w:val="24"/>
        </w:rPr>
        <w:t xml:space="preserve">В Совет депутатов </w:t>
      </w:r>
    </w:p>
    <w:p w:rsidR="001049B2" w:rsidRPr="00886E87" w:rsidRDefault="001049B2" w:rsidP="001049B2">
      <w:pPr>
        <w:widowControl w:val="0"/>
        <w:autoSpaceDE w:val="0"/>
        <w:autoSpaceDN w:val="0"/>
        <w:adjustRightInd w:val="0"/>
        <w:jc w:val="right"/>
        <w:rPr>
          <w:sz w:val="24"/>
          <w:szCs w:val="24"/>
        </w:rPr>
      </w:pPr>
      <w:proofErr w:type="spellStart"/>
      <w:r>
        <w:rPr>
          <w:sz w:val="24"/>
          <w:szCs w:val="24"/>
        </w:rPr>
        <w:t>Тупиковского</w:t>
      </w:r>
      <w:proofErr w:type="spellEnd"/>
      <w:r w:rsidRPr="00886E87">
        <w:rPr>
          <w:sz w:val="24"/>
          <w:szCs w:val="24"/>
        </w:rPr>
        <w:t xml:space="preserve"> сельского поселения</w:t>
      </w:r>
    </w:p>
    <w:p w:rsidR="001049B2" w:rsidRDefault="001049B2" w:rsidP="001049B2">
      <w:pPr>
        <w:widowControl w:val="0"/>
        <w:autoSpaceDE w:val="0"/>
        <w:autoSpaceDN w:val="0"/>
        <w:adjustRightInd w:val="0"/>
        <w:jc w:val="right"/>
        <w:rPr>
          <w:sz w:val="24"/>
          <w:szCs w:val="24"/>
        </w:rPr>
      </w:pPr>
      <w:r w:rsidRPr="00886E87">
        <w:rPr>
          <w:sz w:val="24"/>
          <w:szCs w:val="24"/>
        </w:rPr>
        <w:t xml:space="preserve">Холм-Жирковского района </w:t>
      </w:r>
    </w:p>
    <w:p w:rsidR="001049B2" w:rsidRPr="00886E87" w:rsidRDefault="001049B2" w:rsidP="001049B2">
      <w:pPr>
        <w:widowControl w:val="0"/>
        <w:autoSpaceDE w:val="0"/>
        <w:autoSpaceDN w:val="0"/>
        <w:adjustRightInd w:val="0"/>
        <w:jc w:val="right"/>
        <w:rPr>
          <w:sz w:val="24"/>
          <w:szCs w:val="24"/>
        </w:rPr>
      </w:pPr>
      <w:r w:rsidRPr="00886E87">
        <w:rPr>
          <w:sz w:val="24"/>
          <w:szCs w:val="24"/>
        </w:rPr>
        <w:t>Смоленской области</w:t>
      </w:r>
    </w:p>
    <w:p w:rsidR="001049B2" w:rsidRPr="00886E87" w:rsidRDefault="001049B2" w:rsidP="001049B2">
      <w:pPr>
        <w:widowControl w:val="0"/>
        <w:autoSpaceDE w:val="0"/>
        <w:autoSpaceDN w:val="0"/>
        <w:adjustRightInd w:val="0"/>
        <w:jc w:val="right"/>
        <w:rPr>
          <w:sz w:val="24"/>
          <w:szCs w:val="24"/>
        </w:rPr>
      </w:pPr>
      <w:r w:rsidRPr="0022032F">
        <w:rPr>
          <w:sz w:val="28"/>
          <w:szCs w:val="28"/>
        </w:rPr>
        <w:t xml:space="preserve"> </w:t>
      </w:r>
      <w:r w:rsidRPr="00886E87">
        <w:rPr>
          <w:sz w:val="24"/>
          <w:szCs w:val="24"/>
        </w:rPr>
        <w:t>от _____________</w:t>
      </w:r>
      <w:r>
        <w:rPr>
          <w:sz w:val="24"/>
          <w:szCs w:val="24"/>
        </w:rPr>
        <w:t>________</w:t>
      </w:r>
      <w:r w:rsidRPr="00886E87">
        <w:rPr>
          <w:sz w:val="24"/>
          <w:szCs w:val="24"/>
        </w:rPr>
        <w:t xml:space="preserve">_____ </w:t>
      </w:r>
    </w:p>
    <w:p w:rsidR="001049B2" w:rsidRDefault="001049B2" w:rsidP="001049B2">
      <w:pPr>
        <w:widowControl w:val="0"/>
        <w:autoSpaceDE w:val="0"/>
        <w:autoSpaceDN w:val="0"/>
        <w:adjustRightInd w:val="0"/>
        <w:jc w:val="right"/>
        <w:rPr>
          <w:sz w:val="24"/>
          <w:szCs w:val="24"/>
        </w:rPr>
      </w:pPr>
      <w:r w:rsidRPr="00886E87">
        <w:rPr>
          <w:sz w:val="24"/>
          <w:szCs w:val="24"/>
        </w:rPr>
        <w:t>________________</w:t>
      </w:r>
      <w:r>
        <w:rPr>
          <w:sz w:val="24"/>
          <w:szCs w:val="24"/>
        </w:rPr>
        <w:t>___________</w:t>
      </w:r>
      <w:r w:rsidRPr="00886E87">
        <w:rPr>
          <w:sz w:val="24"/>
          <w:szCs w:val="24"/>
        </w:rPr>
        <w:t>_</w:t>
      </w:r>
    </w:p>
    <w:p w:rsidR="001049B2" w:rsidRDefault="001049B2" w:rsidP="001049B2">
      <w:pPr>
        <w:widowControl w:val="0"/>
        <w:autoSpaceDE w:val="0"/>
        <w:autoSpaceDN w:val="0"/>
        <w:adjustRightInd w:val="0"/>
        <w:jc w:val="right"/>
        <w:rPr>
          <w:sz w:val="24"/>
          <w:szCs w:val="24"/>
        </w:rPr>
      </w:pPr>
      <w:r>
        <w:rPr>
          <w:sz w:val="24"/>
          <w:szCs w:val="24"/>
        </w:rPr>
        <w:t>____________________________</w:t>
      </w:r>
      <w:r w:rsidRPr="00886E87">
        <w:rPr>
          <w:sz w:val="24"/>
          <w:szCs w:val="24"/>
        </w:rPr>
        <w:t xml:space="preserve"> </w:t>
      </w:r>
    </w:p>
    <w:p w:rsidR="001049B2" w:rsidRPr="00886E87" w:rsidRDefault="001049B2" w:rsidP="001049B2">
      <w:pPr>
        <w:widowControl w:val="0"/>
        <w:autoSpaceDE w:val="0"/>
        <w:autoSpaceDN w:val="0"/>
        <w:adjustRightInd w:val="0"/>
        <w:jc w:val="right"/>
      </w:pPr>
      <w:r w:rsidRPr="00886E87">
        <w:t xml:space="preserve">(ФИО, занимаемая должность) </w:t>
      </w:r>
    </w:p>
    <w:p w:rsidR="001049B2" w:rsidRDefault="001049B2" w:rsidP="001049B2">
      <w:pPr>
        <w:widowControl w:val="0"/>
        <w:autoSpaceDE w:val="0"/>
        <w:autoSpaceDN w:val="0"/>
        <w:adjustRightInd w:val="0"/>
        <w:jc w:val="center"/>
        <w:rPr>
          <w:sz w:val="24"/>
          <w:szCs w:val="24"/>
        </w:rPr>
      </w:pPr>
    </w:p>
    <w:p w:rsidR="001049B2" w:rsidRDefault="001049B2" w:rsidP="001049B2">
      <w:pPr>
        <w:widowControl w:val="0"/>
        <w:autoSpaceDE w:val="0"/>
        <w:autoSpaceDN w:val="0"/>
        <w:adjustRightInd w:val="0"/>
        <w:jc w:val="both"/>
        <w:rPr>
          <w:sz w:val="24"/>
          <w:szCs w:val="24"/>
        </w:rPr>
      </w:pPr>
      <w:r>
        <w:rPr>
          <w:sz w:val="24"/>
          <w:szCs w:val="24"/>
        </w:rPr>
        <w:t xml:space="preserve"> </w:t>
      </w:r>
      <w:r>
        <w:rPr>
          <w:sz w:val="24"/>
          <w:szCs w:val="24"/>
        </w:rPr>
        <w:tab/>
      </w:r>
      <w:r w:rsidRPr="00886E87">
        <w:rPr>
          <w:sz w:val="24"/>
          <w:szCs w:val="24"/>
        </w:rPr>
        <w:t xml:space="preserve">Уведомление о получении подарка от "__" ________ 20__ г. </w:t>
      </w:r>
    </w:p>
    <w:p w:rsidR="001049B2" w:rsidRDefault="001049B2" w:rsidP="001049B2">
      <w:pPr>
        <w:widowControl w:val="0"/>
        <w:autoSpaceDE w:val="0"/>
        <w:autoSpaceDN w:val="0"/>
        <w:adjustRightInd w:val="0"/>
        <w:jc w:val="both"/>
        <w:rPr>
          <w:sz w:val="24"/>
          <w:szCs w:val="24"/>
        </w:rPr>
      </w:pPr>
      <w:r>
        <w:rPr>
          <w:sz w:val="24"/>
          <w:szCs w:val="24"/>
        </w:rPr>
        <w:t xml:space="preserve"> </w:t>
      </w:r>
      <w:r>
        <w:rPr>
          <w:sz w:val="24"/>
          <w:szCs w:val="24"/>
        </w:rPr>
        <w:tab/>
      </w:r>
      <w:r w:rsidRPr="00886E87">
        <w:rPr>
          <w:sz w:val="24"/>
          <w:szCs w:val="24"/>
        </w:rPr>
        <w:t>Извещаю о получении ______________</w:t>
      </w:r>
      <w:r>
        <w:rPr>
          <w:sz w:val="24"/>
          <w:szCs w:val="24"/>
        </w:rPr>
        <w:t>____________</w:t>
      </w:r>
      <w:r w:rsidRPr="00886E87">
        <w:rPr>
          <w:sz w:val="24"/>
          <w:szCs w:val="24"/>
        </w:rPr>
        <w:t xml:space="preserve"> подарк</w:t>
      </w:r>
      <w:proofErr w:type="gramStart"/>
      <w:r w:rsidRPr="00886E87">
        <w:rPr>
          <w:sz w:val="24"/>
          <w:szCs w:val="24"/>
        </w:rPr>
        <w:t>а(</w:t>
      </w:r>
      <w:proofErr w:type="spellStart"/>
      <w:proofErr w:type="gramEnd"/>
      <w:r w:rsidRPr="00886E87">
        <w:rPr>
          <w:sz w:val="24"/>
          <w:szCs w:val="24"/>
        </w:rPr>
        <w:t>ов</w:t>
      </w:r>
      <w:proofErr w:type="spellEnd"/>
      <w:r w:rsidRPr="00886E87">
        <w:rPr>
          <w:sz w:val="24"/>
          <w:szCs w:val="24"/>
        </w:rPr>
        <w:t>) на</w:t>
      </w:r>
      <w:r>
        <w:rPr>
          <w:sz w:val="24"/>
          <w:szCs w:val="24"/>
        </w:rPr>
        <w:t xml:space="preserve"> ___________________</w:t>
      </w:r>
    </w:p>
    <w:p w:rsidR="001049B2" w:rsidRDefault="001049B2" w:rsidP="001049B2">
      <w:pPr>
        <w:widowControl w:val="0"/>
        <w:autoSpaceDE w:val="0"/>
        <w:autoSpaceDN w:val="0"/>
        <w:adjustRightInd w:val="0"/>
        <w:jc w:val="both"/>
        <w:rPr>
          <w:sz w:val="24"/>
          <w:szCs w:val="24"/>
        </w:rPr>
      </w:pPr>
      <w:r>
        <w:t xml:space="preserve">                                                                              </w:t>
      </w:r>
      <w:r w:rsidRPr="00FB3E82">
        <w:t>(дата получения)</w:t>
      </w:r>
      <w:r>
        <w:rPr>
          <w:sz w:val="24"/>
          <w:szCs w:val="24"/>
        </w:rPr>
        <w:t xml:space="preserve"> </w:t>
      </w:r>
    </w:p>
    <w:p w:rsidR="001049B2" w:rsidRDefault="001049B2" w:rsidP="001049B2">
      <w:pPr>
        <w:widowControl w:val="0"/>
        <w:autoSpaceDE w:val="0"/>
        <w:autoSpaceDN w:val="0"/>
        <w:adjustRightInd w:val="0"/>
        <w:jc w:val="both"/>
        <w:rPr>
          <w:sz w:val="24"/>
          <w:szCs w:val="24"/>
        </w:rPr>
      </w:pPr>
      <w:r>
        <w:rPr>
          <w:sz w:val="24"/>
          <w:szCs w:val="24"/>
        </w:rPr>
        <w:t xml:space="preserve">______________________________________________________________________________________                                                        </w:t>
      </w:r>
    </w:p>
    <w:p w:rsidR="001049B2" w:rsidRDefault="001049B2" w:rsidP="001049B2">
      <w:pPr>
        <w:widowControl w:val="0"/>
        <w:autoSpaceDE w:val="0"/>
        <w:autoSpaceDN w:val="0"/>
        <w:adjustRightInd w:val="0"/>
        <w:jc w:val="center"/>
      </w:pPr>
      <w:r w:rsidRPr="00886E87">
        <w:rPr>
          <w:sz w:val="24"/>
          <w:szCs w:val="24"/>
        </w:rPr>
        <w:t xml:space="preserve"> </w:t>
      </w:r>
      <w:proofErr w:type="gramStart"/>
      <w:r w:rsidRPr="00886E87">
        <w:t xml:space="preserve">(наименование протокольного мероприятия, служебной командировки, другого </w:t>
      </w:r>
      <w:proofErr w:type="gramEnd"/>
    </w:p>
    <w:p w:rsidR="001049B2" w:rsidRDefault="001049B2" w:rsidP="001049B2">
      <w:pPr>
        <w:widowControl w:val="0"/>
        <w:autoSpaceDE w:val="0"/>
        <w:autoSpaceDN w:val="0"/>
        <w:adjustRightInd w:val="0"/>
        <w:jc w:val="center"/>
        <w:rPr>
          <w:sz w:val="24"/>
          <w:szCs w:val="24"/>
        </w:rPr>
      </w:pPr>
      <w:r w:rsidRPr="00886E87">
        <w:t>официального мероприятия, место и дата проведения)</w:t>
      </w:r>
      <w:r w:rsidRPr="00886E87">
        <w:rPr>
          <w:sz w:val="24"/>
          <w:szCs w:val="24"/>
        </w:rPr>
        <w:t xml:space="preserve"> </w:t>
      </w:r>
    </w:p>
    <w:p w:rsidR="001049B2" w:rsidRDefault="001049B2" w:rsidP="001049B2">
      <w:pPr>
        <w:widowControl w:val="0"/>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3161"/>
        <w:gridCol w:w="2061"/>
        <w:gridCol w:w="2005"/>
        <w:gridCol w:w="1994"/>
      </w:tblGrid>
      <w:tr w:rsidR="001049B2" w:rsidRPr="00145F0E" w:rsidTr="00DC7F43">
        <w:tc>
          <w:tcPr>
            <w:tcW w:w="817"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w:t>
            </w:r>
          </w:p>
          <w:p w:rsidR="001049B2" w:rsidRPr="00145F0E" w:rsidRDefault="001049B2" w:rsidP="00DC7F43">
            <w:pPr>
              <w:pStyle w:val="af3"/>
              <w:jc w:val="center"/>
              <w:rPr>
                <w:rFonts w:ascii="Times New Roman" w:hAnsi="Times New Roman"/>
                <w:lang w:eastAsia="ru-RU"/>
              </w:rPr>
            </w:pPr>
            <w:proofErr w:type="spellStart"/>
            <w:proofErr w:type="gramStart"/>
            <w:r w:rsidRPr="00145F0E">
              <w:rPr>
                <w:rFonts w:ascii="Times New Roman" w:hAnsi="Times New Roman"/>
                <w:lang w:eastAsia="ru-RU"/>
              </w:rPr>
              <w:t>п</w:t>
            </w:r>
            <w:proofErr w:type="spellEnd"/>
            <w:proofErr w:type="gramEnd"/>
            <w:r w:rsidRPr="00145F0E">
              <w:rPr>
                <w:rFonts w:ascii="Times New Roman" w:hAnsi="Times New Roman"/>
                <w:lang w:eastAsia="ru-RU"/>
              </w:rPr>
              <w:t>/</w:t>
            </w:r>
            <w:proofErr w:type="spellStart"/>
            <w:r w:rsidRPr="00145F0E">
              <w:rPr>
                <w:rFonts w:ascii="Times New Roman" w:hAnsi="Times New Roman"/>
                <w:lang w:eastAsia="ru-RU"/>
              </w:rPr>
              <w:t>п</w:t>
            </w:r>
            <w:proofErr w:type="spellEnd"/>
          </w:p>
        </w:tc>
        <w:tc>
          <w:tcPr>
            <w:tcW w:w="3407"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Наименование  подарка</w:t>
            </w:r>
          </w:p>
        </w:tc>
        <w:tc>
          <w:tcPr>
            <w:tcW w:w="2113" w:type="dxa"/>
            <w:vAlign w:val="center"/>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Характеристика подарка,</w:t>
            </w:r>
            <w:r w:rsidRPr="00145F0E">
              <w:rPr>
                <w:rFonts w:ascii="Times New Roman" w:hAnsi="Times New Roman"/>
                <w:lang w:eastAsia="ru-RU"/>
              </w:rPr>
              <w:br/>
              <w:t>его описание</w:t>
            </w:r>
          </w:p>
        </w:tc>
        <w:tc>
          <w:tcPr>
            <w:tcW w:w="2113"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Количество предметов</w:t>
            </w:r>
          </w:p>
        </w:tc>
        <w:tc>
          <w:tcPr>
            <w:tcW w:w="2113"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Стоимость в рублях</w:t>
            </w:r>
            <w:r w:rsidRPr="00145F0E">
              <w:rPr>
                <w:rStyle w:val="af2"/>
                <w:rFonts w:ascii="Times New Roman" w:hAnsi="Times New Roman"/>
                <w:lang w:eastAsia="ru-RU"/>
              </w:rPr>
              <w:footnoteReference w:id="1"/>
            </w:r>
          </w:p>
        </w:tc>
      </w:tr>
      <w:tr w:rsidR="001049B2" w:rsidRPr="00145F0E" w:rsidTr="00DC7F43">
        <w:tc>
          <w:tcPr>
            <w:tcW w:w="817"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1</w:t>
            </w:r>
          </w:p>
        </w:tc>
        <w:tc>
          <w:tcPr>
            <w:tcW w:w="3407" w:type="dxa"/>
          </w:tcPr>
          <w:p w:rsidR="001049B2" w:rsidRPr="00145F0E" w:rsidRDefault="001049B2" w:rsidP="00DC7F43">
            <w:pPr>
              <w:pStyle w:val="af3"/>
              <w:jc w:val="center"/>
              <w:rPr>
                <w:rFonts w:ascii="Times New Roman" w:hAnsi="Times New Roman"/>
                <w:lang w:eastAsia="ru-RU"/>
              </w:rPr>
            </w:pPr>
          </w:p>
        </w:tc>
        <w:tc>
          <w:tcPr>
            <w:tcW w:w="2113" w:type="dxa"/>
            <w:vAlign w:val="center"/>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r>
      <w:tr w:rsidR="001049B2" w:rsidRPr="00145F0E" w:rsidTr="00DC7F43">
        <w:tc>
          <w:tcPr>
            <w:tcW w:w="817"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2</w:t>
            </w:r>
          </w:p>
        </w:tc>
        <w:tc>
          <w:tcPr>
            <w:tcW w:w="3407" w:type="dxa"/>
          </w:tcPr>
          <w:p w:rsidR="001049B2" w:rsidRPr="00145F0E" w:rsidRDefault="001049B2" w:rsidP="00DC7F43">
            <w:pPr>
              <w:pStyle w:val="af3"/>
              <w:jc w:val="center"/>
              <w:rPr>
                <w:rFonts w:ascii="Times New Roman" w:hAnsi="Times New Roman"/>
                <w:lang w:eastAsia="ru-RU"/>
              </w:rPr>
            </w:pPr>
          </w:p>
        </w:tc>
        <w:tc>
          <w:tcPr>
            <w:tcW w:w="2113" w:type="dxa"/>
            <w:vAlign w:val="center"/>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r>
      <w:tr w:rsidR="001049B2" w:rsidRPr="00145F0E" w:rsidTr="00DC7F43">
        <w:tc>
          <w:tcPr>
            <w:tcW w:w="817"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3</w:t>
            </w:r>
          </w:p>
        </w:tc>
        <w:tc>
          <w:tcPr>
            <w:tcW w:w="3407" w:type="dxa"/>
          </w:tcPr>
          <w:p w:rsidR="001049B2" w:rsidRPr="00145F0E" w:rsidRDefault="001049B2" w:rsidP="00DC7F43">
            <w:pPr>
              <w:pStyle w:val="af3"/>
              <w:jc w:val="center"/>
              <w:rPr>
                <w:rFonts w:ascii="Times New Roman" w:hAnsi="Times New Roman"/>
                <w:lang w:eastAsia="ru-RU"/>
              </w:rPr>
            </w:pPr>
          </w:p>
        </w:tc>
        <w:tc>
          <w:tcPr>
            <w:tcW w:w="2113" w:type="dxa"/>
            <w:vAlign w:val="center"/>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r>
      <w:tr w:rsidR="001049B2" w:rsidRPr="00145F0E" w:rsidTr="00DC7F43">
        <w:tc>
          <w:tcPr>
            <w:tcW w:w="817" w:type="dxa"/>
          </w:tcPr>
          <w:p w:rsidR="001049B2" w:rsidRPr="00145F0E" w:rsidRDefault="001049B2" w:rsidP="00DC7F43">
            <w:pPr>
              <w:pStyle w:val="af3"/>
              <w:jc w:val="center"/>
              <w:rPr>
                <w:rFonts w:ascii="Times New Roman" w:hAnsi="Times New Roman"/>
                <w:lang w:eastAsia="ru-RU"/>
              </w:rPr>
            </w:pPr>
            <w:r w:rsidRPr="00145F0E">
              <w:rPr>
                <w:rFonts w:ascii="Times New Roman" w:hAnsi="Times New Roman"/>
                <w:lang w:eastAsia="ru-RU"/>
              </w:rPr>
              <w:t>4</w:t>
            </w:r>
          </w:p>
        </w:tc>
        <w:tc>
          <w:tcPr>
            <w:tcW w:w="3407" w:type="dxa"/>
          </w:tcPr>
          <w:p w:rsidR="001049B2" w:rsidRPr="00145F0E" w:rsidRDefault="001049B2" w:rsidP="00DC7F43">
            <w:pPr>
              <w:pStyle w:val="af3"/>
              <w:jc w:val="center"/>
              <w:rPr>
                <w:rFonts w:ascii="Times New Roman" w:hAnsi="Times New Roman"/>
                <w:lang w:eastAsia="ru-RU"/>
              </w:rPr>
            </w:pPr>
          </w:p>
        </w:tc>
        <w:tc>
          <w:tcPr>
            <w:tcW w:w="2113" w:type="dxa"/>
            <w:vAlign w:val="center"/>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c>
          <w:tcPr>
            <w:tcW w:w="2113" w:type="dxa"/>
          </w:tcPr>
          <w:p w:rsidR="001049B2" w:rsidRPr="00145F0E" w:rsidRDefault="001049B2" w:rsidP="00DC7F43">
            <w:pPr>
              <w:pStyle w:val="af3"/>
              <w:jc w:val="center"/>
              <w:rPr>
                <w:rFonts w:ascii="Times New Roman" w:hAnsi="Times New Roman"/>
                <w:lang w:eastAsia="ru-RU"/>
              </w:rPr>
            </w:pPr>
          </w:p>
        </w:tc>
      </w:tr>
      <w:tr w:rsidR="001049B2" w:rsidRPr="00145F0E" w:rsidTr="00DC7F43">
        <w:tc>
          <w:tcPr>
            <w:tcW w:w="8450" w:type="dxa"/>
            <w:gridSpan w:val="4"/>
          </w:tcPr>
          <w:p w:rsidR="001049B2" w:rsidRPr="00145F0E" w:rsidRDefault="001049B2" w:rsidP="00DC7F43">
            <w:pPr>
              <w:pStyle w:val="af3"/>
              <w:rPr>
                <w:rFonts w:ascii="Times New Roman" w:hAnsi="Times New Roman"/>
                <w:lang w:eastAsia="ru-RU"/>
              </w:rPr>
            </w:pPr>
            <w:r w:rsidRPr="00145F0E">
              <w:rPr>
                <w:rFonts w:ascii="Times New Roman" w:hAnsi="Times New Roman"/>
                <w:lang w:eastAsia="ru-RU"/>
              </w:rPr>
              <w:t>ИТОГО:</w:t>
            </w:r>
          </w:p>
        </w:tc>
        <w:tc>
          <w:tcPr>
            <w:tcW w:w="2113" w:type="dxa"/>
          </w:tcPr>
          <w:p w:rsidR="001049B2" w:rsidRPr="00145F0E" w:rsidRDefault="001049B2" w:rsidP="00DC7F43">
            <w:pPr>
              <w:pStyle w:val="af3"/>
              <w:jc w:val="center"/>
              <w:rPr>
                <w:rFonts w:ascii="Times New Roman" w:hAnsi="Times New Roman"/>
                <w:lang w:eastAsia="ru-RU"/>
              </w:rPr>
            </w:pPr>
          </w:p>
        </w:tc>
      </w:tr>
    </w:tbl>
    <w:p w:rsidR="001049B2" w:rsidRDefault="001049B2" w:rsidP="001049B2">
      <w:pPr>
        <w:widowControl w:val="0"/>
        <w:autoSpaceDE w:val="0"/>
        <w:autoSpaceDN w:val="0"/>
        <w:adjustRightInd w:val="0"/>
        <w:jc w:val="center"/>
        <w:rPr>
          <w:sz w:val="24"/>
          <w:szCs w:val="24"/>
        </w:rPr>
      </w:pPr>
    </w:p>
    <w:p w:rsidR="001049B2" w:rsidRDefault="001049B2" w:rsidP="001049B2">
      <w:pPr>
        <w:widowControl w:val="0"/>
        <w:tabs>
          <w:tab w:val="left" w:pos="709"/>
        </w:tabs>
        <w:autoSpaceDE w:val="0"/>
        <w:autoSpaceDN w:val="0"/>
        <w:adjustRightInd w:val="0"/>
        <w:jc w:val="both"/>
        <w:rPr>
          <w:sz w:val="24"/>
          <w:szCs w:val="24"/>
        </w:rPr>
      </w:pPr>
      <w:r>
        <w:rPr>
          <w:sz w:val="24"/>
          <w:szCs w:val="24"/>
        </w:rPr>
        <w:t xml:space="preserve"> </w:t>
      </w:r>
      <w:r>
        <w:rPr>
          <w:sz w:val="24"/>
          <w:szCs w:val="24"/>
        </w:rPr>
        <w:tab/>
      </w:r>
      <w:r w:rsidRPr="00886E87">
        <w:rPr>
          <w:sz w:val="24"/>
          <w:szCs w:val="24"/>
        </w:rPr>
        <w:t>Приложение: ______________________________________________ на _____ листах</w:t>
      </w:r>
      <w:proofErr w:type="gramStart"/>
      <w:r w:rsidRPr="00886E87">
        <w:rPr>
          <w:sz w:val="24"/>
          <w:szCs w:val="24"/>
        </w:rPr>
        <w:t>.</w:t>
      </w:r>
      <w:proofErr w:type="gramEnd"/>
      <w:r>
        <w:rPr>
          <w:sz w:val="24"/>
          <w:szCs w:val="24"/>
        </w:rPr>
        <w:br/>
        <w:t xml:space="preserve">                                      </w:t>
      </w:r>
      <w:r w:rsidRPr="00886E87">
        <w:rPr>
          <w:sz w:val="24"/>
          <w:szCs w:val="24"/>
        </w:rPr>
        <w:t xml:space="preserve"> </w:t>
      </w:r>
      <w:r>
        <w:rPr>
          <w:sz w:val="24"/>
          <w:szCs w:val="24"/>
        </w:rPr>
        <w:t xml:space="preserve">                           </w:t>
      </w:r>
      <w:r w:rsidRPr="00886E87">
        <w:t>(</w:t>
      </w:r>
      <w:proofErr w:type="gramStart"/>
      <w:r w:rsidRPr="00886E87">
        <w:t>н</w:t>
      </w:r>
      <w:proofErr w:type="gramEnd"/>
      <w:r w:rsidRPr="00886E87">
        <w:t>аименование документа)</w:t>
      </w:r>
      <w:r w:rsidRPr="00886E87">
        <w:rPr>
          <w:sz w:val="24"/>
          <w:szCs w:val="24"/>
        </w:rPr>
        <w:t xml:space="preserve"> </w:t>
      </w:r>
    </w:p>
    <w:p w:rsidR="001049B2" w:rsidRDefault="001049B2" w:rsidP="001049B2">
      <w:pPr>
        <w:widowControl w:val="0"/>
        <w:autoSpaceDE w:val="0"/>
        <w:autoSpaceDN w:val="0"/>
        <w:adjustRightInd w:val="0"/>
        <w:rPr>
          <w:sz w:val="24"/>
          <w:szCs w:val="24"/>
        </w:rPr>
      </w:pPr>
      <w:r>
        <w:rPr>
          <w:sz w:val="24"/>
          <w:szCs w:val="24"/>
        </w:rPr>
        <w:t xml:space="preserve"> </w:t>
      </w:r>
      <w:r>
        <w:rPr>
          <w:sz w:val="24"/>
          <w:szCs w:val="24"/>
        </w:rPr>
        <w:tab/>
      </w:r>
      <w:r w:rsidRPr="00886E87">
        <w:rPr>
          <w:sz w:val="24"/>
          <w:szCs w:val="24"/>
        </w:rPr>
        <w:t xml:space="preserve">Лицо, представившее уведомление __________________________ "__" ____ 20__ г. </w:t>
      </w:r>
    </w:p>
    <w:p w:rsidR="001049B2" w:rsidRDefault="001049B2" w:rsidP="001049B2">
      <w:pPr>
        <w:widowControl w:val="0"/>
        <w:autoSpaceDE w:val="0"/>
        <w:autoSpaceDN w:val="0"/>
        <w:adjustRightInd w:val="0"/>
        <w:jc w:val="center"/>
        <w:rPr>
          <w:sz w:val="24"/>
          <w:szCs w:val="24"/>
        </w:rPr>
      </w:pPr>
      <w:r w:rsidRPr="00886E87">
        <w:t xml:space="preserve">                            (подпись, расшифровка подписи</w:t>
      </w:r>
      <w:r w:rsidRPr="00886E87">
        <w:rPr>
          <w:sz w:val="24"/>
          <w:szCs w:val="24"/>
        </w:rPr>
        <w:t xml:space="preserve">) </w:t>
      </w:r>
    </w:p>
    <w:p w:rsidR="001049B2" w:rsidRDefault="001049B2" w:rsidP="001049B2">
      <w:pPr>
        <w:widowControl w:val="0"/>
        <w:autoSpaceDE w:val="0"/>
        <w:autoSpaceDN w:val="0"/>
        <w:adjustRightInd w:val="0"/>
        <w:rPr>
          <w:sz w:val="24"/>
          <w:szCs w:val="24"/>
        </w:rPr>
      </w:pPr>
      <w:r>
        <w:rPr>
          <w:sz w:val="24"/>
          <w:szCs w:val="24"/>
        </w:rPr>
        <w:t xml:space="preserve"> </w:t>
      </w:r>
      <w:r>
        <w:rPr>
          <w:sz w:val="24"/>
          <w:szCs w:val="24"/>
        </w:rPr>
        <w:tab/>
      </w:r>
      <w:r w:rsidRPr="00886E87">
        <w:rPr>
          <w:sz w:val="24"/>
          <w:szCs w:val="24"/>
        </w:rPr>
        <w:t xml:space="preserve">Лицо, принявшее уведомление ____________________________ "__" ____ 20__ г. </w:t>
      </w:r>
    </w:p>
    <w:p w:rsidR="001049B2" w:rsidRDefault="001049B2" w:rsidP="001049B2">
      <w:pPr>
        <w:widowControl w:val="0"/>
        <w:tabs>
          <w:tab w:val="left" w:pos="709"/>
        </w:tabs>
        <w:autoSpaceDE w:val="0"/>
        <w:autoSpaceDN w:val="0"/>
        <w:adjustRightInd w:val="0"/>
        <w:jc w:val="center"/>
        <w:rPr>
          <w:sz w:val="24"/>
          <w:szCs w:val="24"/>
        </w:rPr>
      </w:pPr>
      <w:r w:rsidRPr="00886E87">
        <w:t xml:space="preserve">                                       (подпись, расшифровка подписи) </w:t>
      </w:r>
    </w:p>
    <w:p w:rsidR="001049B2" w:rsidRDefault="001049B2" w:rsidP="001049B2">
      <w:pPr>
        <w:widowControl w:val="0"/>
        <w:tabs>
          <w:tab w:val="left" w:pos="709"/>
        </w:tabs>
        <w:autoSpaceDE w:val="0"/>
        <w:autoSpaceDN w:val="0"/>
        <w:adjustRightInd w:val="0"/>
        <w:jc w:val="center"/>
        <w:rPr>
          <w:sz w:val="24"/>
          <w:szCs w:val="24"/>
        </w:rPr>
      </w:pPr>
      <w:r>
        <w:rPr>
          <w:sz w:val="24"/>
          <w:szCs w:val="24"/>
        </w:rPr>
        <w:t xml:space="preserve">          </w:t>
      </w:r>
      <w:r w:rsidRPr="00886E87">
        <w:rPr>
          <w:sz w:val="24"/>
          <w:szCs w:val="24"/>
        </w:rPr>
        <w:t>Регистрационный номер в журнале регистрации ув</w:t>
      </w:r>
      <w:r>
        <w:rPr>
          <w:sz w:val="24"/>
          <w:szCs w:val="24"/>
        </w:rPr>
        <w:t>едомлений _______ от "__" ______</w:t>
      </w:r>
      <w:r w:rsidRPr="00886E87">
        <w:rPr>
          <w:sz w:val="24"/>
          <w:szCs w:val="24"/>
        </w:rPr>
        <w:t xml:space="preserve">_ 20__ г. </w:t>
      </w:r>
    </w:p>
    <w:p w:rsidR="001049B2" w:rsidRDefault="001049B2" w:rsidP="001049B2">
      <w:pPr>
        <w:widowControl w:val="0"/>
        <w:tabs>
          <w:tab w:val="left" w:pos="709"/>
        </w:tabs>
        <w:autoSpaceDE w:val="0"/>
        <w:autoSpaceDN w:val="0"/>
        <w:adjustRightInd w:val="0"/>
        <w:jc w:val="center"/>
        <w:rPr>
          <w:sz w:val="24"/>
          <w:szCs w:val="24"/>
        </w:rPr>
      </w:pPr>
    </w:p>
    <w:p w:rsidR="001049B2" w:rsidRDefault="001049B2" w:rsidP="001049B2">
      <w:pPr>
        <w:widowControl w:val="0"/>
        <w:tabs>
          <w:tab w:val="left" w:pos="709"/>
        </w:tabs>
        <w:autoSpaceDE w:val="0"/>
        <w:autoSpaceDN w:val="0"/>
        <w:adjustRightInd w:val="0"/>
        <w:rPr>
          <w:sz w:val="24"/>
          <w:szCs w:val="24"/>
        </w:rPr>
      </w:pPr>
    </w:p>
    <w:p w:rsidR="001049B2" w:rsidRDefault="001049B2" w:rsidP="001049B2">
      <w:pPr>
        <w:widowControl w:val="0"/>
        <w:tabs>
          <w:tab w:val="left" w:pos="709"/>
        </w:tabs>
        <w:autoSpaceDE w:val="0"/>
        <w:autoSpaceDN w:val="0"/>
        <w:adjustRightInd w:val="0"/>
        <w:rPr>
          <w:sz w:val="24"/>
          <w:szCs w:val="24"/>
        </w:rPr>
      </w:pPr>
    </w:p>
    <w:p w:rsidR="001049B2" w:rsidRDefault="001049B2" w:rsidP="001049B2">
      <w:pPr>
        <w:widowControl w:val="0"/>
        <w:tabs>
          <w:tab w:val="left" w:pos="709"/>
        </w:tabs>
        <w:autoSpaceDE w:val="0"/>
        <w:autoSpaceDN w:val="0"/>
        <w:adjustRightInd w:val="0"/>
        <w:rPr>
          <w:sz w:val="24"/>
          <w:szCs w:val="24"/>
        </w:rPr>
      </w:pPr>
    </w:p>
    <w:p w:rsidR="001049B2" w:rsidRDefault="001049B2" w:rsidP="001049B2">
      <w:pPr>
        <w:widowControl w:val="0"/>
        <w:tabs>
          <w:tab w:val="left" w:pos="709"/>
        </w:tabs>
        <w:autoSpaceDE w:val="0"/>
        <w:autoSpaceDN w:val="0"/>
        <w:adjustRightInd w:val="0"/>
        <w:rPr>
          <w:sz w:val="24"/>
          <w:szCs w:val="24"/>
        </w:rPr>
      </w:pPr>
    </w:p>
    <w:p w:rsidR="001049B2" w:rsidRPr="00886E87" w:rsidRDefault="001049B2" w:rsidP="001049B2">
      <w:pPr>
        <w:widowControl w:val="0"/>
        <w:autoSpaceDE w:val="0"/>
        <w:autoSpaceDN w:val="0"/>
        <w:adjustRightInd w:val="0"/>
        <w:jc w:val="right"/>
        <w:rPr>
          <w:sz w:val="24"/>
          <w:szCs w:val="24"/>
        </w:rPr>
      </w:pPr>
      <w:r w:rsidRPr="00886E87">
        <w:rPr>
          <w:sz w:val="24"/>
          <w:szCs w:val="24"/>
        </w:rPr>
        <w:t xml:space="preserve">Приложение </w:t>
      </w:r>
      <w:r>
        <w:rPr>
          <w:sz w:val="24"/>
          <w:szCs w:val="24"/>
        </w:rPr>
        <w:t xml:space="preserve">№ 2 </w:t>
      </w:r>
      <w:r w:rsidRPr="00886E87">
        <w:rPr>
          <w:sz w:val="24"/>
          <w:szCs w:val="24"/>
        </w:rPr>
        <w:t xml:space="preserve">к Положению </w:t>
      </w:r>
    </w:p>
    <w:p w:rsidR="001049B2" w:rsidRDefault="001049B2" w:rsidP="001049B2">
      <w:pPr>
        <w:widowControl w:val="0"/>
        <w:autoSpaceDE w:val="0"/>
        <w:autoSpaceDN w:val="0"/>
        <w:adjustRightInd w:val="0"/>
        <w:jc w:val="right"/>
        <w:rPr>
          <w:sz w:val="24"/>
          <w:szCs w:val="24"/>
        </w:rPr>
      </w:pPr>
      <w:r>
        <w:rPr>
          <w:sz w:val="24"/>
          <w:szCs w:val="24"/>
        </w:rPr>
        <w:t xml:space="preserve">о </w:t>
      </w:r>
      <w:r w:rsidRPr="00FB3E82">
        <w:rPr>
          <w:sz w:val="24"/>
          <w:szCs w:val="24"/>
        </w:rPr>
        <w:t xml:space="preserve">сообщении отдельными категориями лиц </w:t>
      </w:r>
    </w:p>
    <w:p w:rsidR="001049B2" w:rsidRDefault="001049B2" w:rsidP="001049B2">
      <w:pPr>
        <w:widowControl w:val="0"/>
        <w:autoSpaceDE w:val="0"/>
        <w:autoSpaceDN w:val="0"/>
        <w:adjustRightInd w:val="0"/>
        <w:jc w:val="right"/>
        <w:rPr>
          <w:sz w:val="24"/>
          <w:szCs w:val="24"/>
        </w:rPr>
      </w:pPr>
      <w:r w:rsidRPr="00FB3E82">
        <w:rPr>
          <w:sz w:val="24"/>
          <w:szCs w:val="24"/>
        </w:rPr>
        <w:t xml:space="preserve">о получении подарка в связи с их </w:t>
      </w:r>
      <w:proofErr w:type="gramStart"/>
      <w:r w:rsidRPr="00FB3E82">
        <w:rPr>
          <w:sz w:val="24"/>
          <w:szCs w:val="24"/>
        </w:rPr>
        <w:t>должностным</w:t>
      </w:r>
      <w:proofErr w:type="gramEnd"/>
      <w:r w:rsidRPr="00FB3E82">
        <w:rPr>
          <w:sz w:val="24"/>
          <w:szCs w:val="24"/>
        </w:rPr>
        <w:t xml:space="preserve"> </w:t>
      </w:r>
    </w:p>
    <w:p w:rsidR="001049B2" w:rsidRDefault="001049B2" w:rsidP="001049B2">
      <w:pPr>
        <w:widowControl w:val="0"/>
        <w:autoSpaceDE w:val="0"/>
        <w:autoSpaceDN w:val="0"/>
        <w:adjustRightInd w:val="0"/>
        <w:jc w:val="right"/>
        <w:rPr>
          <w:sz w:val="24"/>
          <w:szCs w:val="24"/>
        </w:rPr>
      </w:pPr>
      <w:r w:rsidRPr="00FB3E82">
        <w:rPr>
          <w:sz w:val="24"/>
          <w:szCs w:val="24"/>
        </w:rPr>
        <w:t xml:space="preserve">положением или исполнением ими </w:t>
      </w:r>
      <w:proofErr w:type="gramStart"/>
      <w:r w:rsidRPr="00FB3E82">
        <w:rPr>
          <w:sz w:val="24"/>
          <w:szCs w:val="24"/>
        </w:rPr>
        <w:t>служебных</w:t>
      </w:r>
      <w:proofErr w:type="gramEnd"/>
    </w:p>
    <w:p w:rsidR="001049B2" w:rsidRDefault="001049B2" w:rsidP="001049B2">
      <w:pPr>
        <w:widowControl w:val="0"/>
        <w:autoSpaceDE w:val="0"/>
        <w:autoSpaceDN w:val="0"/>
        <w:adjustRightInd w:val="0"/>
        <w:jc w:val="right"/>
        <w:rPr>
          <w:sz w:val="24"/>
          <w:szCs w:val="24"/>
        </w:rPr>
      </w:pPr>
      <w:r w:rsidRPr="00FB3E82">
        <w:rPr>
          <w:sz w:val="24"/>
          <w:szCs w:val="24"/>
        </w:rPr>
        <w:t xml:space="preserve">(должностных) обязанностей, сдачи и оценки подарка, </w:t>
      </w:r>
    </w:p>
    <w:p w:rsidR="001049B2" w:rsidRDefault="001049B2" w:rsidP="001049B2">
      <w:pPr>
        <w:widowControl w:val="0"/>
        <w:autoSpaceDE w:val="0"/>
        <w:autoSpaceDN w:val="0"/>
        <w:adjustRightInd w:val="0"/>
        <w:jc w:val="right"/>
        <w:rPr>
          <w:sz w:val="24"/>
          <w:szCs w:val="24"/>
        </w:rPr>
      </w:pPr>
      <w:r w:rsidRPr="00FB3E82">
        <w:rPr>
          <w:sz w:val="24"/>
          <w:szCs w:val="24"/>
        </w:rPr>
        <w:t xml:space="preserve">реализации (выкупа) и зачисления средств, </w:t>
      </w:r>
    </w:p>
    <w:p w:rsidR="001049B2" w:rsidRDefault="001049B2" w:rsidP="001049B2">
      <w:pPr>
        <w:widowControl w:val="0"/>
        <w:tabs>
          <w:tab w:val="left" w:pos="709"/>
        </w:tabs>
        <w:autoSpaceDE w:val="0"/>
        <w:autoSpaceDN w:val="0"/>
        <w:adjustRightInd w:val="0"/>
        <w:jc w:val="right"/>
        <w:rPr>
          <w:sz w:val="24"/>
          <w:szCs w:val="24"/>
        </w:rPr>
      </w:pPr>
      <w:proofErr w:type="gramStart"/>
      <w:r w:rsidRPr="00FB3E82">
        <w:rPr>
          <w:sz w:val="24"/>
          <w:szCs w:val="24"/>
        </w:rPr>
        <w:t>вырученных</w:t>
      </w:r>
      <w:proofErr w:type="gramEnd"/>
      <w:r w:rsidRPr="00FB3E82">
        <w:rPr>
          <w:sz w:val="24"/>
          <w:szCs w:val="24"/>
        </w:rPr>
        <w:t xml:space="preserve"> от его реализации</w:t>
      </w:r>
    </w:p>
    <w:p w:rsidR="001049B2" w:rsidRDefault="001049B2" w:rsidP="001049B2">
      <w:pPr>
        <w:widowControl w:val="0"/>
        <w:tabs>
          <w:tab w:val="left" w:pos="709"/>
        </w:tabs>
        <w:autoSpaceDE w:val="0"/>
        <w:autoSpaceDN w:val="0"/>
        <w:adjustRightInd w:val="0"/>
        <w:jc w:val="right"/>
        <w:rPr>
          <w:sz w:val="24"/>
          <w:szCs w:val="24"/>
        </w:rPr>
      </w:pPr>
    </w:p>
    <w:p w:rsidR="001049B2" w:rsidRDefault="001049B2" w:rsidP="001049B2">
      <w:pPr>
        <w:widowControl w:val="0"/>
        <w:tabs>
          <w:tab w:val="left" w:pos="709"/>
        </w:tabs>
        <w:autoSpaceDE w:val="0"/>
        <w:autoSpaceDN w:val="0"/>
        <w:adjustRightInd w:val="0"/>
        <w:jc w:val="right"/>
        <w:rPr>
          <w:sz w:val="24"/>
          <w:szCs w:val="24"/>
        </w:rPr>
      </w:pPr>
    </w:p>
    <w:p w:rsidR="001049B2" w:rsidRPr="00795789" w:rsidRDefault="001049B2" w:rsidP="001049B2">
      <w:pPr>
        <w:widowControl w:val="0"/>
        <w:tabs>
          <w:tab w:val="left" w:pos="709"/>
        </w:tabs>
        <w:autoSpaceDE w:val="0"/>
        <w:autoSpaceDN w:val="0"/>
        <w:adjustRightInd w:val="0"/>
        <w:jc w:val="center"/>
        <w:rPr>
          <w:sz w:val="24"/>
          <w:szCs w:val="24"/>
        </w:rPr>
      </w:pPr>
      <w:r w:rsidRPr="00795789">
        <w:rPr>
          <w:sz w:val="24"/>
          <w:szCs w:val="24"/>
        </w:rPr>
        <w:t>Акт приема</w:t>
      </w:r>
      <w:r>
        <w:rPr>
          <w:sz w:val="24"/>
          <w:szCs w:val="24"/>
        </w:rPr>
        <w:t>-передачи</w:t>
      </w:r>
      <w:r w:rsidRPr="00795789">
        <w:rPr>
          <w:sz w:val="24"/>
          <w:szCs w:val="24"/>
        </w:rPr>
        <w:t xml:space="preserve"> подарка № _____</w:t>
      </w:r>
    </w:p>
    <w:p w:rsidR="001049B2" w:rsidRPr="00795789" w:rsidRDefault="001049B2" w:rsidP="001049B2">
      <w:pPr>
        <w:widowControl w:val="0"/>
        <w:tabs>
          <w:tab w:val="left" w:pos="709"/>
        </w:tabs>
        <w:autoSpaceDE w:val="0"/>
        <w:autoSpaceDN w:val="0"/>
        <w:adjustRightInd w:val="0"/>
        <w:rPr>
          <w:sz w:val="24"/>
          <w:szCs w:val="24"/>
        </w:rPr>
      </w:pPr>
      <w:r w:rsidRPr="00795789">
        <w:rPr>
          <w:sz w:val="24"/>
          <w:szCs w:val="24"/>
        </w:rPr>
        <w:t xml:space="preserve">                                                                                                  </w:t>
      </w:r>
    </w:p>
    <w:p w:rsidR="001049B2" w:rsidRPr="00795789" w:rsidRDefault="001049B2" w:rsidP="001049B2">
      <w:pPr>
        <w:widowControl w:val="0"/>
        <w:tabs>
          <w:tab w:val="left" w:pos="709"/>
        </w:tabs>
        <w:autoSpaceDE w:val="0"/>
        <w:autoSpaceDN w:val="0"/>
        <w:adjustRightInd w:val="0"/>
        <w:jc w:val="right"/>
        <w:rPr>
          <w:sz w:val="24"/>
          <w:szCs w:val="24"/>
        </w:rPr>
      </w:pPr>
      <w:r w:rsidRPr="00795789">
        <w:rPr>
          <w:sz w:val="24"/>
          <w:szCs w:val="24"/>
        </w:rPr>
        <w:t>"____" ________________ 20__ г.</w:t>
      </w:r>
    </w:p>
    <w:p w:rsidR="001049B2" w:rsidRPr="00795789" w:rsidRDefault="001049B2" w:rsidP="001049B2">
      <w:pPr>
        <w:widowControl w:val="0"/>
        <w:tabs>
          <w:tab w:val="left" w:pos="709"/>
        </w:tabs>
        <w:autoSpaceDE w:val="0"/>
        <w:autoSpaceDN w:val="0"/>
        <w:adjustRightInd w:val="0"/>
        <w:jc w:val="center"/>
        <w:rPr>
          <w:sz w:val="24"/>
          <w:szCs w:val="24"/>
        </w:rPr>
      </w:pPr>
    </w:p>
    <w:p w:rsidR="001049B2" w:rsidRDefault="001049B2" w:rsidP="001049B2">
      <w:pPr>
        <w:widowControl w:val="0"/>
        <w:tabs>
          <w:tab w:val="left" w:pos="709"/>
        </w:tabs>
        <w:autoSpaceDE w:val="0"/>
        <w:autoSpaceDN w:val="0"/>
        <w:adjustRightInd w:val="0"/>
        <w:jc w:val="both"/>
        <w:rPr>
          <w:sz w:val="24"/>
          <w:szCs w:val="24"/>
        </w:rPr>
      </w:pPr>
      <w:r w:rsidRPr="00795789">
        <w:rPr>
          <w:sz w:val="24"/>
          <w:szCs w:val="24"/>
        </w:rPr>
        <w:t xml:space="preserve"> </w:t>
      </w:r>
      <w:r w:rsidRPr="00795789">
        <w:rPr>
          <w:sz w:val="24"/>
          <w:szCs w:val="24"/>
        </w:rPr>
        <w:tab/>
        <w:t>В соответствии со статьей 575 Гражданского кодекса Российской Федерации и Федеральным законом от 25 декабря 2008 г. N 273-ФЗ "О противодействии коррупции"</w:t>
      </w:r>
    </w:p>
    <w:p w:rsidR="001049B2" w:rsidRDefault="001049B2" w:rsidP="001049B2">
      <w:pPr>
        <w:widowControl w:val="0"/>
        <w:tabs>
          <w:tab w:val="left" w:pos="709"/>
        </w:tabs>
        <w:autoSpaceDE w:val="0"/>
        <w:autoSpaceDN w:val="0"/>
        <w:adjustRightInd w:val="0"/>
        <w:jc w:val="both"/>
        <w:rPr>
          <w:sz w:val="24"/>
          <w:szCs w:val="24"/>
        </w:rPr>
      </w:pPr>
      <w:r>
        <w:rPr>
          <w:sz w:val="24"/>
          <w:szCs w:val="24"/>
        </w:rPr>
        <w:t>_____________________________________________________________________________________</w:t>
      </w:r>
    </w:p>
    <w:p w:rsidR="001049B2" w:rsidRDefault="001049B2" w:rsidP="001049B2">
      <w:pPr>
        <w:widowControl w:val="0"/>
        <w:tabs>
          <w:tab w:val="left" w:pos="709"/>
        </w:tabs>
        <w:autoSpaceDE w:val="0"/>
        <w:autoSpaceDN w:val="0"/>
        <w:adjustRightInd w:val="0"/>
        <w:jc w:val="center"/>
        <w:rPr>
          <w:sz w:val="24"/>
          <w:szCs w:val="24"/>
        </w:rPr>
      </w:pPr>
      <w:r>
        <w:rPr>
          <w:sz w:val="24"/>
          <w:szCs w:val="24"/>
        </w:rPr>
        <w:t>(Ф.И.О. , должность лица, получившего подарок)</w:t>
      </w:r>
    </w:p>
    <w:p w:rsidR="001049B2" w:rsidRDefault="001049B2" w:rsidP="001049B2">
      <w:pPr>
        <w:widowControl w:val="0"/>
        <w:tabs>
          <w:tab w:val="left" w:pos="709"/>
        </w:tabs>
        <w:autoSpaceDE w:val="0"/>
        <w:autoSpaceDN w:val="0"/>
        <w:adjustRightInd w:val="0"/>
        <w:jc w:val="both"/>
        <w:rPr>
          <w:sz w:val="24"/>
          <w:szCs w:val="24"/>
        </w:rPr>
      </w:pPr>
      <w:r>
        <w:rPr>
          <w:sz w:val="24"/>
          <w:szCs w:val="24"/>
        </w:rPr>
        <w:t>передал (</w:t>
      </w:r>
      <w:proofErr w:type="spellStart"/>
      <w:r>
        <w:rPr>
          <w:sz w:val="24"/>
          <w:szCs w:val="24"/>
        </w:rPr>
        <w:t>ла</w:t>
      </w:r>
      <w:proofErr w:type="spellEnd"/>
      <w:r>
        <w:rPr>
          <w:sz w:val="24"/>
          <w:szCs w:val="24"/>
        </w:rPr>
        <w:t>) ___________________________________________________________________________</w:t>
      </w:r>
    </w:p>
    <w:p w:rsidR="001049B2" w:rsidRPr="00795789" w:rsidRDefault="001049B2" w:rsidP="001049B2">
      <w:pPr>
        <w:widowControl w:val="0"/>
        <w:tabs>
          <w:tab w:val="left" w:pos="709"/>
        </w:tabs>
        <w:autoSpaceDE w:val="0"/>
        <w:autoSpaceDN w:val="0"/>
        <w:adjustRightInd w:val="0"/>
        <w:jc w:val="both"/>
        <w:rPr>
          <w:sz w:val="24"/>
          <w:szCs w:val="24"/>
        </w:rPr>
      </w:pPr>
      <w:r>
        <w:rPr>
          <w:sz w:val="24"/>
          <w:szCs w:val="24"/>
        </w:rPr>
        <w:t>______________________________________________________________________________________</w:t>
      </w:r>
    </w:p>
    <w:p w:rsidR="001049B2" w:rsidRDefault="001049B2" w:rsidP="001049B2">
      <w:pPr>
        <w:widowControl w:val="0"/>
        <w:tabs>
          <w:tab w:val="left" w:pos="709"/>
        </w:tabs>
        <w:autoSpaceDE w:val="0"/>
        <w:autoSpaceDN w:val="0"/>
        <w:adjustRightInd w:val="0"/>
        <w:jc w:val="center"/>
        <w:rPr>
          <w:sz w:val="24"/>
          <w:szCs w:val="24"/>
        </w:rPr>
      </w:pPr>
      <w:r>
        <w:rPr>
          <w:sz w:val="24"/>
          <w:szCs w:val="24"/>
        </w:rPr>
        <w:t>(Ф.И.О. , должность материально ответственного лица)</w:t>
      </w:r>
    </w:p>
    <w:p w:rsidR="001049B2" w:rsidRDefault="001049B2" w:rsidP="001049B2">
      <w:pPr>
        <w:widowControl w:val="0"/>
        <w:tabs>
          <w:tab w:val="left" w:pos="709"/>
        </w:tabs>
        <w:autoSpaceDE w:val="0"/>
        <w:autoSpaceDN w:val="0"/>
        <w:adjustRightInd w:val="0"/>
        <w:jc w:val="center"/>
        <w:rPr>
          <w:sz w:val="24"/>
          <w:szCs w:val="24"/>
        </w:rPr>
      </w:pPr>
    </w:p>
    <w:p w:rsidR="001049B2" w:rsidRDefault="001049B2" w:rsidP="001049B2">
      <w:pPr>
        <w:widowControl w:val="0"/>
        <w:tabs>
          <w:tab w:val="left" w:pos="709"/>
        </w:tabs>
        <w:autoSpaceDE w:val="0"/>
        <w:autoSpaceDN w:val="0"/>
        <w:adjustRightInd w:val="0"/>
        <w:jc w:val="both"/>
        <w:rPr>
          <w:sz w:val="24"/>
          <w:szCs w:val="24"/>
        </w:rPr>
      </w:pPr>
      <w:r>
        <w:rPr>
          <w:sz w:val="24"/>
          <w:szCs w:val="24"/>
        </w:rPr>
        <w:t>принял следующий подарок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3185"/>
        <w:gridCol w:w="2033"/>
        <w:gridCol w:w="2008"/>
        <w:gridCol w:w="2013"/>
      </w:tblGrid>
      <w:tr w:rsidR="001049B2" w:rsidRPr="00145F0E" w:rsidTr="00DC7F43">
        <w:tc>
          <w:tcPr>
            <w:tcW w:w="792"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 xml:space="preserve">№ </w:t>
            </w:r>
            <w:proofErr w:type="spellStart"/>
            <w:proofErr w:type="gramStart"/>
            <w:r w:rsidRPr="00145F0E">
              <w:rPr>
                <w:sz w:val="24"/>
                <w:szCs w:val="24"/>
              </w:rPr>
              <w:t>п</w:t>
            </w:r>
            <w:proofErr w:type="spellEnd"/>
            <w:proofErr w:type="gramEnd"/>
            <w:r w:rsidRPr="00145F0E">
              <w:rPr>
                <w:sz w:val="24"/>
                <w:szCs w:val="24"/>
              </w:rPr>
              <w:t>/</w:t>
            </w:r>
            <w:proofErr w:type="spellStart"/>
            <w:r w:rsidRPr="00145F0E">
              <w:rPr>
                <w:sz w:val="24"/>
                <w:szCs w:val="24"/>
              </w:rPr>
              <w:t>п</w:t>
            </w:r>
            <w:proofErr w:type="spellEnd"/>
          </w:p>
        </w:tc>
        <w:tc>
          <w:tcPr>
            <w:tcW w:w="3410"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Наименование предмета</w:t>
            </w:r>
          </w:p>
        </w:tc>
        <w:tc>
          <w:tcPr>
            <w:tcW w:w="2127"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Количество предметов</w:t>
            </w:r>
          </w:p>
        </w:tc>
        <w:tc>
          <w:tcPr>
            <w:tcW w:w="2116"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Дата получения</w:t>
            </w:r>
          </w:p>
        </w:tc>
        <w:tc>
          <w:tcPr>
            <w:tcW w:w="2118"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 xml:space="preserve">Стоимость </w:t>
            </w:r>
            <w:proofErr w:type="gramStart"/>
            <w:r w:rsidRPr="00145F0E">
              <w:rPr>
                <w:sz w:val="24"/>
                <w:szCs w:val="24"/>
              </w:rPr>
              <w:t>в</w:t>
            </w:r>
            <w:proofErr w:type="gramEnd"/>
            <w:r w:rsidRPr="00145F0E">
              <w:rPr>
                <w:sz w:val="24"/>
                <w:szCs w:val="24"/>
              </w:rPr>
              <w:t xml:space="preserve"> </w:t>
            </w:r>
          </w:p>
          <w:p w:rsidR="001049B2" w:rsidRPr="00145F0E" w:rsidRDefault="001049B2" w:rsidP="00DC7F43">
            <w:pPr>
              <w:widowControl w:val="0"/>
              <w:tabs>
                <w:tab w:val="left" w:pos="709"/>
              </w:tabs>
              <w:autoSpaceDE w:val="0"/>
              <w:autoSpaceDN w:val="0"/>
              <w:adjustRightInd w:val="0"/>
              <w:jc w:val="center"/>
              <w:rPr>
                <w:sz w:val="24"/>
                <w:szCs w:val="24"/>
              </w:rPr>
            </w:pPr>
            <w:proofErr w:type="gramStart"/>
            <w:r w:rsidRPr="00145F0E">
              <w:rPr>
                <w:sz w:val="24"/>
                <w:szCs w:val="24"/>
              </w:rPr>
              <w:t>рублях</w:t>
            </w:r>
            <w:proofErr w:type="gramEnd"/>
            <w:r w:rsidRPr="00145F0E">
              <w:rPr>
                <w:rStyle w:val="af2"/>
                <w:sz w:val="24"/>
                <w:szCs w:val="24"/>
              </w:rPr>
              <w:footnoteReference w:id="2"/>
            </w:r>
            <w:r w:rsidRPr="00145F0E">
              <w:rPr>
                <w:sz w:val="24"/>
                <w:szCs w:val="24"/>
              </w:rPr>
              <w:t xml:space="preserve"> </w:t>
            </w:r>
          </w:p>
        </w:tc>
      </w:tr>
      <w:tr w:rsidR="001049B2" w:rsidRPr="00145F0E" w:rsidTr="00DC7F43">
        <w:tc>
          <w:tcPr>
            <w:tcW w:w="792"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1</w:t>
            </w:r>
          </w:p>
        </w:tc>
        <w:tc>
          <w:tcPr>
            <w:tcW w:w="3410"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27"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6"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8" w:type="dxa"/>
          </w:tcPr>
          <w:p w:rsidR="001049B2" w:rsidRPr="00145F0E" w:rsidRDefault="001049B2" w:rsidP="00DC7F43">
            <w:pPr>
              <w:widowControl w:val="0"/>
              <w:tabs>
                <w:tab w:val="left" w:pos="709"/>
              </w:tabs>
              <w:autoSpaceDE w:val="0"/>
              <w:autoSpaceDN w:val="0"/>
              <w:adjustRightInd w:val="0"/>
              <w:jc w:val="center"/>
              <w:rPr>
                <w:sz w:val="24"/>
                <w:szCs w:val="24"/>
              </w:rPr>
            </w:pPr>
          </w:p>
        </w:tc>
      </w:tr>
      <w:tr w:rsidR="001049B2" w:rsidRPr="00145F0E" w:rsidTr="00DC7F43">
        <w:tc>
          <w:tcPr>
            <w:tcW w:w="792"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2</w:t>
            </w:r>
          </w:p>
        </w:tc>
        <w:tc>
          <w:tcPr>
            <w:tcW w:w="3410"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27"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6"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8" w:type="dxa"/>
          </w:tcPr>
          <w:p w:rsidR="001049B2" w:rsidRPr="00145F0E" w:rsidRDefault="001049B2" w:rsidP="00DC7F43">
            <w:pPr>
              <w:widowControl w:val="0"/>
              <w:tabs>
                <w:tab w:val="left" w:pos="709"/>
              </w:tabs>
              <w:autoSpaceDE w:val="0"/>
              <w:autoSpaceDN w:val="0"/>
              <w:adjustRightInd w:val="0"/>
              <w:jc w:val="center"/>
              <w:rPr>
                <w:sz w:val="24"/>
                <w:szCs w:val="24"/>
              </w:rPr>
            </w:pPr>
          </w:p>
        </w:tc>
      </w:tr>
      <w:tr w:rsidR="001049B2" w:rsidRPr="00145F0E" w:rsidTr="00DC7F43">
        <w:tc>
          <w:tcPr>
            <w:tcW w:w="792"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3</w:t>
            </w:r>
          </w:p>
        </w:tc>
        <w:tc>
          <w:tcPr>
            <w:tcW w:w="3410"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27"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6"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8" w:type="dxa"/>
          </w:tcPr>
          <w:p w:rsidR="001049B2" w:rsidRPr="00145F0E" w:rsidRDefault="001049B2" w:rsidP="00DC7F43">
            <w:pPr>
              <w:widowControl w:val="0"/>
              <w:tabs>
                <w:tab w:val="left" w:pos="709"/>
              </w:tabs>
              <w:autoSpaceDE w:val="0"/>
              <w:autoSpaceDN w:val="0"/>
              <w:adjustRightInd w:val="0"/>
              <w:jc w:val="center"/>
              <w:rPr>
                <w:sz w:val="24"/>
                <w:szCs w:val="24"/>
              </w:rPr>
            </w:pPr>
          </w:p>
        </w:tc>
      </w:tr>
      <w:tr w:rsidR="001049B2" w:rsidRPr="00145F0E" w:rsidTr="00DC7F43">
        <w:tc>
          <w:tcPr>
            <w:tcW w:w="792" w:type="dxa"/>
          </w:tcPr>
          <w:p w:rsidR="001049B2" w:rsidRPr="00145F0E" w:rsidRDefault="001049B2" w:rsidP="00DC7F43">
            <w:pPr>
              <w:widowControl w:val="0"/>
              <w:tabs>
                <w:tab w:val="left" w:pos="709"/>
              </w:tabs>
              <w:autoSpaceDE w:val="0"/>
              <w:autoSpaceDN w:val="0"/>
              <w:adjustRightInd w:val="0"/>
              <w:jc w:val="center"/>
              <w:rPr>
                <w:sz w:val="24"/>
                <w:szCs w:val="24"/>
              </w:rPr>
            </w:pPr>
            <w:r w:rsidRPr="00145F0E">
              <w:rPr>
                <w:sz w:val="24"/>
                <w:szCs w:val="24"/>
              </w:rPr>
              <w:t>4</w:t>
            </w:r>
          </w:p>
        </w:tc>
        <w:tc>
          <w:tcPr>
            <w:tcW w:w="3410"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27"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6" w:type="dxa"/>
          </w:tcPr>
          <w:p w:rsidR="001049B2" w:rsidRPr="00145F0E" w:rsidRDefault="001049B2" w:rsidP="00DC7F43">
            <w:pPr>
              <w:widowControl w:val="0"/>
              <w:tabs>
                <w:tab w:val="left" w:pos="709"/>
              </w:tabs>
              <w:autoSpaceDE w:val="0"/>
              <w:autoSpaceDN w:val="0"/>
              <w:adjustRightInd w:val="0"/>
              <w:jc w:val="center"/>
              <w:rPr>
                <w:sz w:val="24"/>
                <w:szCs w:val="24"/>
              </w:rPr>
            </w:pPr>
          </w:p>
        </w:tc>
        <w:tc>
          <w:tcPr>
            <w:tcW w:w="2118" w:type="dxa"/>
          </w:tcPr>
          <w:p w:rsidR="001049B2" w:rsidRPr="00145F0E" w:rsidRDefault="001049B2" w:rsidP="00DC7F43">
            <w:pPr>
              <w:widowControl w:val="0"/>
              <w:tabs>
                <w:tab w:val="left" w:pos="709"/>
              </w:tabs>
              <w:autoSpaceDE w:val="0"/>
              <w:autoSpaceDN w:val="0"/>
              <w:adjustRightInd w:val="0"/>
              <w:jc w:val="center"/>
              <w:rPr>
                <w:sz w:val="24"/>
                <w:szCs w:val="24"/>
              </w:rPr>
            </w:pPr>
          </w:p>
        </w:tc>
      </w:tr>
      <w:tr w:rsidR="001049B2" w:rsidRPr="00145F0E" w:rsidTr="00DC7F43">
        <w:tc>
          <w:tcPr>
            <w:tcW w:w="8445" w:type="dxa"/>
            <w:gridSpan w:val="4"/>
          </w:tcPr>
          <w:p w:rsidR="001049B2" w:rsidRPr="00145F0E" w:rsidRDefault="001049B2" w:rsidP="00DC7F43">
            <w:pPr>
              <w:widowControl w:val="0"/>
              <w:tabs>
                <w:tab w:val="left" w:pos="709"/>
              </w:tabs>
              <w:autoSpaceDE w:val="0"/>
              <w:autoSpaceDN w:val="0"/>
              <w:adjustRightInd w:val="0"/>
              <w:rPr>
                <w:sz w:val="24"/>
                <w:szCs w:val="24"/>
              </w:rPr>
            </w:pPr>
            <w:r w:rsidRPr="00145F0E">
              <w:rPr>
                <w:sz w:val="24"/>
                <w:szCs w:val="24"/>
              </w:rPr>
              <w:t>ИТОГО:</w:t>
            </w:r>
          </w:p>
        </w:tc>
        <w:tc>
          <w:tcPr>
            <w:tcW w:w="2118" w:type="dxa"/>
          </w:tcPr>
          <w:p w:rsidR="001049B2" w:rsidRPr="00145F0E" w:rsidRDefault="001049B2" w:rsidP="00DC7F43">
            <w:pPr>
              <w:widowControl w:val="0"/>
              <w:tabs>
                <w:tab w:val="left" w:pos="709"/>
              </w:tabs>
              <w:autoSpaceDE w:val="0"/>
              <w:autoSpaceDN w:val="0"/>
              <w:adjustRightInd w:val="0"/>
              <w:jc w:val="center"/>
              <w:rPr>
                <w:sz w:val="24"/>
                <w:szCs w:val="24"/>
              </w:rPr>
            </w:pPr>
          </w:p>
        </w:tc>
      </w:tr>
    </w:tbl>
    <w:p w:rsidR="001049B2" w:rsidRDefault="001049B2" w:rsidP="001049B2">
      <w:pPr>
        <w:widowControl w:val="0"/>
        <w:tabs>
          <w:tab w:val="left" w:pos="709"/>
        </w:tabs>
        <w:autoSpaceDE w:val="0"/>
        <w:autoSpaceDN w:val="0"/>
        <w:adjustRightInd w:val="0"/>
        <w:jc w:val="both"/>
        <w:rPr>
          <w:sz w:val="24"/>
          <w:szCs w:val="24"/>
        </w:rPr>
      </w:pPr>
    </w:p>
    <w:p w:rsidR="001049B2" w:rsidRDefault="001049B2" w:rsidP="001049B2">
      <w:pPr>
        <w:widowControl w:val="0"/>
        <w:autoSpaceDE w:val="0"/>
        <w:autoSpaceDN w:val="0"/>
        <w:adjustRightInd w:val="0"/>
        <w:jc w:val="both"/>
        <w:rPr>
          <w:sz w:val="24"/>
          <w:szCs w:val="24"/>
        </w:rPr>
      </w:pPr>
    </w:p>
    <w:tbl>
      <w:tblPr>
        <w:tblW w:w="0" w:type="auto"/>
        <w:tblLook w:val="04A0"/>
      </w:tblPr>
      <w:tblGrid>
        <w:gridCol w:w="4998"/>
        <w:gridCol w:w="4999"/>
      </w:tblGrid>
      <w:tr w:rsidR="001049B2" w:rsidRPr="00145F0E" w:rsidTr="00DC7F43">
        <w:tc>
          <w:tcPr>
            <w:tcW w:w="5281" w:type="dxa"/>
          </w:tcPr>
          <w:p w:rsidR="001049B2" w:rsidRPr="00145F0E" w:rsidRDefault="001049B2" w:rsidP="00DC7F43">
            <w:pPr>
              <w:widowControl w:val="0"/>
              <w:autoSpaceDE w:val="0"/>
              <w:autoSpaceDN w:val="0"/>
              <w:adjustRightInd w:val="0"/>
              <w:jc w:val="both"/>
              <w:rPr>
                <w:sz w:val="24"/>
                <w:szCs w:val="24"/>
              </w:rPr>
            </w:pPr>
            <w:r w:rsidRPr="00145F0E">
              <w:rPr>
                <w:sz w:val="24"/>
                <w:szCs w:val="24"/>
              </w:rPr>
              <w:t>Сда</w:t>
            </w:r>
            <w:proofErr w:type="gramStart"/>
            <w:r w:rsidRPr="00145F0E">
              <w:rPr>
                <w:sz w:val="24"/>
                <w:szCs w:val="24"/>
              </w:rPr>
              <w:t>л(</w:t>
            </w:r>
            <w:proofErr w:type="gramEnd"/>
            <w:r w:rsidRPr="00145F0E">
              <w:rPr>
                <w:sz w:val="24"/>
                <w:szCs w:val="24"/>
              </w:rPr>
              <w:t>а):</w:t>
            </w:r>
          </w:p>
          <w:p w:rsidR="001049B2" w:rsidRPr="00145F0E" w:rsidRDefault="001049B2" w:rsidP="00DC7F43">
            <w:pPr>
              <w:widowControl w:val="0"/>
              <w:autoSpaceDE w:val="0"/>
              <w:autoSpaceDN w:val="0"/>
              <w:adjustRightInd w:val="0"/>
              <w:jc w:val="both"/>
              <w:rPr>
                <w:sz w:val="24"/>
                <w:szCs w:val="24"/>
              </w:rPr>
            </w:pPr>
          </w:p>
          <w:p w:rsidR="001049B2" w:rsidRPr="00145F0E" w:rsidRDefault="001049B2" w:rsidP="00DC7F43">
            <w:pPr>
              <w:widowControl w:val="0"/>
              <w:autoSpaceDE w:val="0"/>
              <w:autoSpaceDN w:val="0"/>
              <w:adjustRightInd w:val="0"/>
              <w:jc w:val="both"/>
              <w:rPr>
                <w:sz w:val="24"/>
                <w:szCs w:val="24"/>
              </w:rPr>
            </w:pPr>
          </w:p>
          <w:p w:rsidR="001049B2" w:rsidRPr="00145F0E" w:rsidRDefault="001049B2" w:rsidP="00DC7F43">
            <w:pPr>
              <w:widowControl w:val="0"/>
              <w:autoSpaceDE w:val="0"/>
              <w:autoSpaceDN w:val="0"/>
              <w:adjustRightInd w:val="0"/>
              <w:jc w:val="both"/>
              <w:rPr>
                <w:sz w:val="24"/>
                <w:szCs w:val="24"/>
              </w:rPr>
            </w:pPr>
            <w:r w:rsidRPr="00145F0E">
              <w:rPr>
                <w:sz w:val="24"/>
                <w:szCs w:val="24"/>
              </w:rPr>
              <w:t>___________________   _____________________</w:t>
            </w:r>
          </w:p>
          <w:p w:rsidR="001049B2" w:rsidRPr="00145F0E" w:rsidRDefault="001049B2" w:rsidP="00DC7F43">
            <w:pPr>
              <w:widowControl w:val="0"/>
              <w:tabs>
                <w:tab w:val="left" w:pos="3510"/>
              </w:tabs>
              <w:autoSpaceDE w:val="0"/>
              <w:autoSpaceDN w:val="0"/>
              <w:adjustRightInd w:val="0"/>
              <w:jc w:val="both"/>
            </w:pPr>
            <w:r w:rsidRPr="00145F0E">
              <w:t xml:space="preserve">              (подпись)                         (фамилия, инициалы)</w:t>
            </w:r>
          </w:p>
          <w:p w:rsidR="001049B2" w:rsidRPr="00145F0E" w:rsidRDefault="001049B2" w:rsidP="00DC7F43">
            <w:pPr>
              <w:widowControl w:val="0"/>
              <w:autoSpaceDE w:val="0"/>
              <w:autoSpaceDN w:val="0"/>
              <w:adjustRightInd w:val="0"/>
              <w:jc w:val="both"/>
              <w:rPr>
                <w:sz w:val="24"/>
                <w:szCs w:val="24"/>
              </w:rPr>
            </w:pPr>
          </w:p>
        </w:tc>
        <w:tc>
          <w:tcPr>
            <w:tcW w:w="5282" w:type="dxa"/>
          </w:tcPr>
          <w:p w:rsidR="001049B2" w:rsidRPr="00145F0E" w:rsidRDefault="001049B2" w:rsidP="00DC7F43">
            <w:pPr>
              <w:widowControl w:val="0"/>
              <w:autoSpaceDE w:val="0"/>
              <w:autoSpaceDN w:val="0"/>
              <w:adjustRightInd w:val="0"/>
              <w:jc w:val="both"/>
              <w:rPr>
                <w:sz w:val="24"/>
                <w:szCs w:val="24"/>
              </w:rPr>
            </w:pPr>
            <w:r w:rsidRPr="00145F0E">
              <w:rPr>
                <w:sz w:val="24"/>
                <w:szCs w:val="24"/>
              </w:rPr>
              <w:t>Приня</w:t>
            </w:r>
            <w:proofErr w:type="gramStart"/>
            <w:r w:rsidRPr="00145F0E">
              <w:rPr>
                <w:sz w:val="24"/>
                <w:szCs w:val="24"/>
              </w:rPr>
              <w:t>л(</w:t>
            </w:r>
            <w:proofErr w:type="gramEnd"/>
            <w:r w:rsidRPr="00145F0E">
              <w:rPr>
                <w:sz w:val="24"/>
                <w:szCs w:val="24"/>
              </w:rPr>
              <w:t>а):</w:t>
            </w:r>
          </w:p>
          <w:p w:rsidR="001049B2" w:rsidRPr="00145F0E" w:rsidRDefault="001049B2" w:rsidP="00DC7F43">
            <w:pPr>
              <w:widowControl w:val="0"/>
              <w:autoSpaceDE w:val="0"/>
              <w:autoSpaceDN w:val="0"/>
              <w:adjustRightInd w:val="0"/>
              <w:jc w:val="both"/>
              <w:rPr>
                <w:sz w:val="24"/>
                <w:szCs w:val="24"/>
              </w:rPr>
            </w:pPr>
          </w:p>
          <w:p w:rsidR="001049B2" w:rsidRPr="00145F0E" w:rsidRDefault="001049B2" w:rsidP="00DC7F43">
            <w:pPr>
              <w:widowControl w:val="0"/>
              <w:autoSpaceDE w:val="0"/>
              <w:autoSpaceDN w:val="0"/>
              <w:adjustRightInd w:val="0"/>
              <w:jc w:val="both"/>
              <w:rPr>
                <w:sz w:val="24"/>
                <w:szCs w:val="24"/>
              </w:rPr>
            </w:pPr>
          </w:p>
          <w:p w:rsidR="001049B2" w:rsidRPr="00145F0E" w:rsidRDefault="001049B2" w:rsidP="00DC7F43">
            <w:pPr>
              <w:widowControl w:val="0"/>
              <w:autoSpaceDE w:val="0"/>
              <w:autoSpaceDN w:val="0"/>
              <w:adjustRightInd w:val="0"/>
              <w:jc w:val="both"/>
              <w:rPr>
                <w:sz w:val="24"/>
                <w:szCs w:val="24"/>
              </w:rPr>
            </w:pPr>
            <w:r w:rsidRPr="00145F0E">
              <w:rPr>
                <w:sz w:val="24"/>
                <w:szCs w:val="24"/>
              </w:rPr>
              <w:t>___________________   _____________________</w:t>
            </w:r>
          </w:p>
          <w:p w:rsidR="001049B2" w:rsidRPr="00145F0E" w:rsidRDefault="001049B2" w:rsidP="00DC7F43">
            <w:pPr>
              <w:widowControl w:val="0"/>
              <w:tabs>
                <w:tab w:val="left" w:pos="3510"/>
              </w:tabs>
              <w:autoSpaceDE w:val="0"/>
              <w:autoSpaceDN w:val="0"/>
              <w:adjustRightInd w:val="0"/>
              <w:jc w:val="both"/>
            </w:pPr>
            <w:r w:rsidRPr="00145F0E">
              <w:t xml:space="preserve">              (подпись)                         (фамилия, инициалы)</w:t>
            </w:r>
          </w:p>
          <w:p w:rsidR="001049B2" w:rsidRPr="00145F0E" w:rsidRDefault="001049B2" w:rsidP="00DC7F43">
            <w:pPr>
              <w:widowControl w:val="0"/>
              <w:autoSpaceDE w:val="0"/>
              <w:autoSpaceDN w:val="0"/>
              <w:adjustRightInd w:val="0"/>
              <w:jc w:val="both"/>
              <w:rPr>
                <w:sz w:val="24"/>
                <w:szCs w:val="24"/>
              </w:rPr>
            </w:pPr>
          </w:p>
        </w:tc>
      </w:tr>
    </w:tbl>
    <w:p w:rsidR="001049B2" w:rsidRPr="00795789" w:rsidRDefault="001049B2" w:rsidP="001049B2">
      <w:pPr>
        <w:widowControl w:val="0"/>
        <w:autoSpaceDE w:val="0"/>
        <w:autoSpaceDN w:val="0"/>
        <w:adjustRightInd w:val="0"/>
        <w:jc w:val="both"/>
        <w:rPr>
          <w:sz w:val="24"/>
          <w:szCs w:val="24"/>
        </w:rPr>
      </w:pPr>
    </w:p>
    <w:p w:rsidR="001049B2" w:rsidRPr="00E87DB3" w:rsidRDefault="001049B2" w:rsidP="009579FB">
      <w:pPr>
        <w:widowControl w:val="0"/>
        <w:rPr>
          <w:sz w:val="28"/>
          <w:szCs w:val="28"/>
        </w:rPr>
      </w:pPr>
    </w:p>
    <w:sectPr w:rsidR="001049B2" w:rsidRPr="00E87DB3" w:rsidSect="00542B1E">
      <w:headerReference w:type="even" r:id="rId12"/>
      <w:footerReference w:type="default" r:id="rId13"/>
      <w:pgSz w:w="11907" w:h="16840" w:code="9"/>
      <w:pgMar w:top="709" w:right="708" w:bottom="1560" w:left="1418"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DC" w:rsidRDefault="00B33DDC">
      <w:r>
        <w:separator/>
      </w:r>
    </w:p>
  </w:endnote>
  <w:endnote w:type="continuationSeparator" w:id="0">
    <w:p w:rsidR="00B33DDC" w:rsidRDefault="00B33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B2" w:rsidRDefault="00BC5A1E">
    <w:pPr>
      <w:pStyle w:val="ab"/>
      <w:jc w:val="right"/>
    </w:pPr>
    <w:fldSimple w:instr=" PAGE   \* MERGEFORMAT ">
      <w:r w:rsidR="00FE2867">
        <w:rPr>
          <w:noProof/>
        </w:rPr>
        <w:t>3</w:t>
      </w:r>
    </w:fldSimple>
  </w:p>
  <w:p w:rsidR="001049B2" w:rsidRDefault="001049B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42" w:rsidRDefault="00BC5A1E">
    <w:pPr>
      <w:pStyle w:val="ab"/>
      <w:jc w:val="right"/>
    </w:pPr>
    <w:fldSimple w:instr=" PAGE   \* MERGEFORMAT ">
      <w:r w:rsidR="00FE2867">
        <w:rPr>
          <w:noProof/>
        </w:rPr>
        <w:t>2</w:t>
      </w:r>
    </w:fldSimple>
  </w:p>
  <w:p w:rsidR="00A06742" w:rsidRDefault="00A067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DC" w:rsidRDefault="00B33DDC">
      <w:r>
        <w:separator/>
      </w:r>
    </w:p>
  </w:footnote>
  <w:footnote w:type="continuationSeparator" w:id="0">
    <w:p w:rsidR="00B33DDC" w:rsidRDefault="00B33DDC">
      <w:r>
        <w:continuationSeparator/>
      </w:r>
    </w:p>
  </w:footnote>
  <w:footnote w:id="1">
    <w:p w:rsidR="001049B2" w:rsidRDefault="001049B2" w:rsidP="001049B2">
      <w:pPr>
        <w:widowControl w:val="0"/>
        <w:tabs>
          <w:tab w:val="left" w:pos="709"/>
        </w:tabs>
        <w:autoSpaceDE w:val="0"/>
        <w:autoSpaceDN w:val="0"/>
        <w:adjustRightInd w:val="0"/>
        <w:rPr>
          <w:sz w:val="24"/>
          <w:szCs w:val="24"/>
        </w:rPr>
      </w:pPr>
      <w:r>
        <w:rPr>
          <w:rStyle w:val="af2"/>
        </w:rPr>
        <w:footnoteRef/>
      </w:r>
      <w:r>
        <w:t xml:space="preserve"> </w:t>
      </w:r>
      <w:r w:rsidRPr="00886E87">
        <w:rPr>
          <w:sz w:val="24"/>
          <w:szCs w:val="24"/>
        </w:rPr>
        <w:t>Заполняется при наличии документов, подтверждающих стоимость подар</w:t>
      </w:r>
      <w:r>
        <w:rPr>
          <w:sz w:val="24"/>
          <w:szCs w:val="24"/>
        </w:rPr>
        <w:t>ка</w:t>
      </w:r>
    </w:p>
    <w:p w:rsidR="001049B2" w:rsidRDefault="001049B2" w:rsidP="001049B2">
      <w:pPr>
        <w:widowControl w:val="0"/>
        <w:tabs>
          <w:tab w:val="left" w:pos="709"/>
        </w:tabs>
        <w:autoSpaceDE w:val="0"/>
        <w:autoSpaceDN w:val="0"/>
        <w:adjustRightInd w:val="0"/>
        <w:rPr>
          <w:sz w:val="24"/>
          <w:szCs w:val="24"/>
        </w:rPr>
      </w:pPr>
    </w:p>
    <w:p w:rsidR="001049B2" w:rsidRDefault="001049B2" w:rsidP="001049B2">
      <w:pPr>
        <w:pStyle w:val="af0"/>
      </w:pPr>
    </w:p>
  </w:footnote>
  <w:footnote w:id="2">
    <w:p w:rsidR="001049B2" w:rsidRPr="00CA247F" w:rsidRDefault="001049B2" w:rsidP="001049B2">
      <w:pPr>
        <w:pStyle w:val="af0"/>
        <w:rPr>
          <w:rFonts w:ascii="Times New Roman" w:hAnsi="Times New Roman"/>
        </w:rPr>
      </w:pPr>
      <w:r>
        <w:rPr>
          <w:rStyle w:val="af2"/>
        </w:rPr>
        <w:footnoteRef/>
      </w:r>
      <w:r>
        <w:t xml:space="preserve"> </w:t>
      </w:r>
      <w:r w:rsidRPr="00CA247F">
        <w:rPr>
          <w:rFonts w:ascii="Times New Roman" w:hAnsi="Times New Roman"/>
        </w:rPr>
        <w:t>Заполняется при наличии документов, подтверждающих стоимость подарка.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1E" w:rsidRDefault="00BC5A1E" w:rsidP="00D8675A">
    <w:pPr>
      <w:pStyle w:val="a5"/>
      <w:framePr w:wrap="around" w:vAnchor="text" w:hAnchor="margin" w:xAlign="center" w:y="1"/>
      <w:rPr>
        <w:rStyle w:val="a6"/>
      </w:rPr>
    </w:pPr>
    <w:r>
      <w:rPr>
        <w:rStyle w:val="a6"/>
      </w:rPr>
      <w:fldChar w:fldCharType="begin"/>
    </w:r>
    <w:r w:rsidR="00E16A1E">
      <w:rPr>
        <w:rStyle w:val="a6"/>
      </w:rPr>
      <w:instrText xml:space="preserve">PAGE  </w:instrText>
    </w:r>
    <w:r>
      <w:rPr>
        <w:rStyle w:val="a6"/>
      </w:rPr>
      <w:fldChar w:fldCharType="end"/>
    </w:r>
  </w:p>
  <w:p w:rsidR="00E16A1E" w:rsidRDefault="00E16A1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C730B"/>
    <w:rsid w:val="00002FF5"/>
    <w:rsid w:val="00011100"/>
    <w:rsid w:val="000116D6"/>
    <w:rsid w:val="0002455A"/>
    <w:rsid w:val="00040DD1"/>
    <w:rsid w:val="00052D59"/>
    <w:rsid w:val="00060030"/>
    <w:rsid w:val="00072A5A"/>
    <w:rsid w:val="00073902"/>
    <w:rsid w:val="00074A06"/>
    <w:rsid w:val="000775FB"/>
    <w:rsid w:val="00077E50"/>
    <w:rsid w:val="00080DE3"/>
    <w:rsid w:val="000831D1"/>
    <w:rsid w:val="0008545F"/>
    <w:rsid w:val="00090F94"/>
    <w:rsid w:val="000A3DA9"/>
    <w:rsid w:val="000B14DE"/>
    <w:rsid w:val="000C09C6"/>
    <w:rsid w:val="000C730B"/>
    <w:rsid w:val="000D0268"/>
    <w:rsid w:val="000D52D5"/>
    <w:rsid w:val="000E7085"/>
    <w:rsid w:val="000F15F7"/>
    <w:rsid w:val="000F2BC7"/>
    <w:rsid w:val="0010254B"/>
    <w:rsid w:val="00102A11"/>
    <w:rsid w:val="001049B2"/>
    <w:rsid w:val="00121061"/>
    <w:rsid w:val="0013040E"/>
    <w:rsid w:val="00136462"/>
    <w:rsid w:val="00140874"/>
    <w:rsid w:val="001439CB"/>
    <w:rsid w:val="00156BA6"/>
    <w:rsid w:val="00157FCA"/>
    <w:rsid w:val="00164CD6"/>
    <w:rsid w:val="00167AC6"/>
    <w:rsid w:val="0018634B"/>
    <w:rsid w:val="001903DA"/>
    <w:rsid w:val="0019119C"/>
    <w:rsid w:val="001B2924"/>
    <w:rsid w:val="001B7E0D"/>
    <w:rsid w:val="001C2250"/>
    <w:rsid w:val="001D234D"/>
    <w:rsid w:val="001E1EA8"/>
    <w:rsid w:val="001E68AF"/>
    <w:rsid w:val="001F07BD"/>
    <w:rsid w:val="001F7202"/>
    <w:rsid w:val="0021062D"/>
    <w:rsid w:val="0021750A"/>
    <w:rsid w:val="00220288"/>
    <w:rsid w:val="00232AC2"/>
    <w:rsid w:val="00237C72"/>
    <w:rsid w:val="00244514"/>
    <w:rsid w:val="0025138F"/>
    <w:rsid w:val="002614C9"/>
    <w:rsid w:val="002627B8"/>
    <w:rsid w:val="00276152"/>
    <w:rsid w:val="00292C59"/>
    <w:rsid w:val="0029493B"/>
    <w:rsid w:val="00294DBE"/>
    <w:rsid w:val="002A0A28"/>
    <w:rsid w:val="002A2058"/>
    <w:rsid w:val="002E6A9B"/>
    <w:rsid w:val="002F7183"/>
    <w:rsid w:val="0031700B"/>
    <w:rsid w:val="00320964"/>
    <w:rsid w:val="00323978"/>
    <w:rsid w:val="003277C0"/>
    <w:rsid w:val="00333855"/>
    <w:rsid w:val="00336F96"/>
    <w:rsid w:val="003539DE"/>
    <w:rsid w:val="00353FCE"/>
    <w:rsid w:val="00355FB5"/>
    <w:rsid w:val="003717BC"/>
    <w:rsid w:val="00380CDB"/>
    <w:rsid w:val="00382B70"/>
    <w:rsid w:val="00394F13"/>
    <w:rsid w:val="00397516"/>
    <w:rsid w:val="003C4FCF"/>
    <w:rsid w:val="003F7A75"/>
    <w:rsid w:val="00401C15"/>
    <w:rsid w:val="00413A7E"/>
    <w:rsid w:val="004178FD"/>
    <w:rsid w:val="0042325F"/>
    <w:rsid w:val="00430F56"/>
    <w:rsid w:val="00435868"/>
    <w:rsid w:val="0044367C"/>
    <w:rsid w:val="00443D9D"/>
    <w:rsid w:val="00446F90"/>
    <w:rsid w:val="00447A2F"/>
    <w:rsid w:val="00450647"/>
    <w:rsid w:val="00457CD3"/>
    <w:rsid w:val="00463D8A"/>
    <w:rsid w:val="004728EF"/>
    <w:rsid w:val="0047480B"/>
    <w:rsid w:val="00476E88"/>
    <w:rsid w:val="00481B51"/>
    <w:rsid w:val="00482436"/>
    <w:rsid w:val="00482F7E"/>
    <w:rsid w:val="004922CB"/>
    <w:rsid w:val="004A415F"/>
    <w:rsid w:val="004D045E"/>
    <w:rsid w:val="004D05A8"/>
    <w:rsid w:val="004D22A6"/>
    <w:rsid w:val="004D42F1"/>
    <w:rsid w:val="004F40C2"/>
    <w:rsid w:val="00500E5B"/>
    <w:rsid w:val="0050224A"/>
    <w:rsid w:val="00503C34"/>
    <w:rsid w:val="0051608B"/>
    <w:rsid w:val="00524ABF"/>
    <w:rsid w:val="0052535F"/>
    <w:rsid w:val="00530CD4"/>
    <w:rsid w:val="00533AA6"/>
    <w:rsid w:val="00535A60"/>
    <w:rsid w:val="005378AD"/>
    <w:rsid w:val="00542B1E"/>
    <w:rsid w:val="005713F2"/>
    <w:rsid w:val="00571DC2"/>
    <w:rsid w:val="005863F1"/>
    <w:rsid w:val="005A7149"/>
    <w:rsid w:val="005C60E6"/>
    <w:rsid w:val="005F044C"/>
    <w:rsid w:val="005F550D"/>
    <w:rsid w:val="005F6360"/>
    <w:rsid w:val="00611E23"/>
    <w:rsid w:val="0062606E"/>
    <w:rsid w:val="00630F30"/>
    <w:rsid w:val="00631C24"/>
    <w:rsid w:val="006426A8"/>
    <w:rsid w:val="0065340A"/>
    <w:rsid w:val="00655A83"/>
    <w:rsid w:val="006820F3"/>
    <w:rsid w:val="00682F0F"/>
    <w:rsid w:val="00684001"/>
    <w:rsid w:val="006874B9"/>
    <w:rsid w:val="0069170F"/>
    <w:rsid w:val="006977BC"/>
    <w:rsid w:val="006A293F"/>
    <w:rsid w:val="006A51B5"/>
    <w:rsid w:val="006B762E"/>
    <w:rsid w:val="006D7E36"/>
    <w:rsid w:val="006E5714"/>
    <w:rsid w:val="006F3870"/>
    <w:rsid w:val="0071212D"/>
    <w:rsid w:val="00712498"/>
    <w:rsid w:val="00714041"/>
    <w:rsid w:val="00715280"/>
    <w:rsid w:val="0072591B"/>
    <w:rsid w:val="00736D2E"/>
    <w:rsid w:val="0073702C"/>
    <w:rsid w:val="0078242A"/>
    <w:rsid w:val="007A48DD"/>
    <w:rsid w:val="007C6BB8"/>
    <w:rsid w:val="007E2171"/>
    <w:rsid w:val="007E3E55"/>
    <w:rsid w:val="007E724B"/>
    <w:rsid w:val="007E795F"/>
    <w:rsid w:val="007F5586"/>
    <w:rsid w:val="0082420A"/>
    <w:rsid w:val="008310EC"/>
    <w:rsid w:val="00836B81"/>
    <w:rsid w:val="00851220"/>
    <w:rsid w:val="0085292F"/>
    <w:rsid w:val="00855785"/>
    <w:rsid w:val="0085717B"/>
    <w:rsid w:val="0086172D"/>
    <w:rsid w:val="008617AA"/>
    <w:rsid w:val="00862CC2"/>
    <w:rsid w:val="00864BB9"/>
    <w:rsid w:val="00894502"/>
    <w:rsid w:val="0089577F"/>
    <w:rsid w:val="00897010"/>
    <w:rsid w:val="008B0F4C"/>
    <w:rsid w:val="008C7555"/>
    <w:rsid w:val="008E0E6A"/>
    <w:rsid w:val="008F47D7"/>
    <w:rsid w:val="008F7FCF"/>
    <w:rsid w:val="009018C3"/>
    <w:rsid w:val="00914B7F"/>
    <w:rsid w:val="00914FB9"/>
    <w:rsid w:val="00922522"/>
    <w:rsid w:val="00927AB2"/>
    <w:rsid w:val="00931ADB"/>
    <w:rsid w:val="009454C0"/>
    <w:rsid w:val="0095073B"/>
    <w:rsid w:val="009579FB"/>
    <w:rsid w:val="00963163"/>
    <w:rsid w:val="0096455E"/>
    <w:rsid w:val="00972B75"/>
    <w:rsid w:val="0098166F"/>
    <w:rsid w:val="009838F2"/>
    <w:rsid w:val="00994ED7"/>
    <w:rsid w:val="009C0E2B"/>
    <w:rsid w:val="009C1983"/>
    <w:rsid w:val="009C223D"/>
    <w:rsid w:val="009D6584"/>
    <w:rsid w:val="009E6D16"/>
    <w:rsid w:val="009F48A7"/>
    <w:rsid w:val="00A0044D"/>
    <w:rsid w:val="00A01CE4"/>
    <w:rsid w:val="00A06742"/>
    <w:rsid w:val="00A20332"/>
    <w:rsid w:val="00A30F0B"/>
    <w:rsid w:val="00A329A3"/>
    <w:rsid w:val="00A36F08"/>
    <w:rsid w:val="00A42F3A"/>
    <w:rsid w:val="00A46A38"/>
    <w:rsid w:val="00A55732"/>
    <w:rsid w:val="00A62D00"/>
    <w:rsid w:val="00A73CA8"/>
    <w:rsid w:val="00A83C95"/>
    <w:rsid w:val="00A86295"/>
    <w:rsid w:val="00AA0AF9"/>
    <w:rsid w:val="00AB508A"/>
    <w:rsid w:val="00AC535B"/>
    <w:rsid w:val="00AC658D"/>
    <w:rsid w:val="00AD3FD3"/>
    <w:rsid w:val="00B15804"/>
    <w:rsid w:val="00B202A4"/>
    <w:rsid w:val="00B2097C"/>
    <w:rsid w:val="00B21D3B"/>
    <w:rsid w:val="00B22044"/>
    <w:rsid w:val="00B24921"/>
    <w:rsid w:val="00B33DDC"/>
    <w:rsid w:val="00B35983"/>
    <w:rsid w:val="00B37395"/>
    <w:rsid w:val="00B5149C"/>
    <w:rsid w:val="00B61836"/>
    <w:rsid w:val="00B62CEE"/>
    <w:rsid w:val="00B6726A"/>
    <w:rsid w:val="00B7319F"/>
    <w:rsid w:val="00B82B5F"/>
    <w:rsid w:val="00B90913"/>
    <w:rsid w:val="00BB0B5E"/>
    <w:rsid w:val="00BB236D"/>
    <w:rsid w:val="00BB7E6C"/>
    <w:rsid w:val="00BB7FD7"/>
    <w:rsid w:val="00BC07FF"/>
    <w:rsid w:val="00BC0828"/>
    <w:rsid w:val="00BC5A1E"/>
    <w:rsid w:val="00BD4E0B"/>
    <w:rsid w:val="00BE2087"/>
    <w:rsid w:val="00BE2A96"/>
    <w:rsid w:val="00BE59E8"/>
    <w:rsid w:val="00BF0166"/>
    <w:rsid w:val="00BF61D5"/>
    <w:rsid w:val="00C002B3"/>
    <w:rsid w:val="00C01555"/>
    <w:rsid w:val="00C017B9"/>
    <w:rsid w:val="00C14B45"/>
    <w:rsid w:val="00C27115"/>
    <w:rsid w:val="00C27AF5"/>
    <w:rsid w:val="00C41738"/>
    <w:rsid w:val="00C41E50"/>
    <w:rsid w:val="00C71C72"/>
    <w:rsid w:val="00C72981"/>
    <w:rsid w:val="00C90B63"/>
    <w:rsid w:val="00C921B8"/>
    <w:rsid w:val="00C94BFB"/>
    <w:rsid w:val="00CD1AA2"/>
    <w:rsid w:val="00CE180F"/>
    <w:rsid w:val="00CF01A7"/>
    <w:rsid w:val="00CF0FAB"/>
    <w:rsid w:val="00D10926"/>
    <w:rsid w:val="00D14E4B"/>
    <w:rsid w:val="00D220E3"/>
    <w:rsid w:val="00D3068D"/>
    <w:rsid w:val="00D33CE4"/>
    <w:rsid w:val="00D3413D"/>
    <w:rsid w:val="00D35129"/>
    <w:rsid w:val="00D35774"/>
    <w:rsid w:val="00D458A5"/>
    <w:rsid w:val="00D65F4A"/>
    <w:rsid w:val="00D707FC"/>
    <w:rsid w:val="00D80168"/>
    <w:rsid w:val="00D8675A"/>
    <w:rsid w:val="00D923B0"/>
    <w:rsid w:val="00D97169"/>
    <w:rsid w:val="00DA6344"/>
    <w:rsid w:val="00DB4D54"/>
    <w:rsid w:val="00DC4296"/>
    <w:rsid w:val="00DC503B"/>
    <w:rsid w:val="00E0277B"/>
    <w:rsid w:val="00E0742B"/>
    <w:rsid w:val="00E13814"/>
    <w:rsid w:val="00E16A1E"/>
    <w:rsid w:val="00E30676"/>
    <w:rsid w:val="00E75276"/>
    <w:rsid w:val="00E87DB3"/>
    <w:rsid w:val="00E92F57"/>
    <w:rsid w:val="00E93D6A"/>
    <w:rsid w:val="00EB5BF9"/>
    <w:rsid w:val="00EE47BB"/>
    <w:rsid w:val="00EE4CF2"/>
    <w:rsid w:val="00EF6C73"/>
    <w:rsid w:val="00F01192"/>
    <w:rsid w:val="00F01261"/>
    <w:rsid w:val="00F16342"/>
    <w:rsid w:val="00F171F3"/>
    <w:rsid w:val="00F2180E"/>
    <w:rsid w:val="00F24959"/>
    <w:rsid w:val="00F40FE2"/>
    <w:rsid w:val="00F738DD"/>
    <w:rsid w:val="00F85EBD"/>
    <w:rsid w:val="00F9674A"/>
    <w:rsid w:val="00FA4368"/>
    <w:rsid w:val="00FA5AE4"/>
    <w:rsid w:val="00FD38C5"/>
    <w:rsid w:val="00FE2867"/>
    <w:rsid w:val="00FF600E"/>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B"/>
  </w:style>
  <w:style w:type="paragraph" w:styleId="1">
    <w:name w:val="heading 1"/>
    <w:basedOn w:val="a"/>
    <w:link w:val="10"/>
    <w:uiPriority w:val="9"/>
    <w:qFormat/>
    <w:rsid w:val="00B731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446F90"/>
    <w:pPr>
      <w:spacing w:before="100" w:beforeAutospacing="1" w:after="100" w:afterAutospacing="1"/>
      <w:jc w:val="both"/>
    </w:pPr>
    <w:rPr>
      <w:rFonts w:ascii="Arial" w:hAnsi="Arial"/>
    </w:rPr>
  </w:style>
  <w:style w:type="paragraph" w:customStyle="1" w:styleId="a3">
    <w:name w:val="равномерный по странице"/>
    <w:basedOn w:val="a"/>
    <w:rsid w:val="00401C15"/>
    <w:pPr>
      <w:spacing w:line="360" w:lineRule="auto"/>
      <w:jc w:val="both"/>
    </w:pPr>
  </w:style>
  <w:style w:type="paragraph" w:customStyle="1" w:styleId="ConsNormal">
    <w:name w:val="ConsNormal"/>
    <w:link w:val="ConsNormal0"/>
    <w:rsid w:val="000C730B"/>
    <w:pPr>
      <w:widowControl w:val="0"/>
      <w:autoSpaceDE w:val="0"/>
      <w:autoSpaceDN w:val="0"/>
      <w:adjustRightInd w:val="0"/>
      <w:ind w:right="19772" w:firstLine="720"/>
    </w:pPr>
    <w:rPr>
      <w:rFonts w:ascii="Arial" w:hAnsi="Arial" w:cs="Arial"/>
    </w:rPr>
  </w:style>
  <w:style w:type="paragraph" w:customStyle="1" w:styleId="ConsTitle">
    <w:name w:val="ConsTitle"/>
    <w:rsid w:val="000C730B"/>
    <w:pPr>
      <w:widowControl w:val="0"/>
      <w:autoSpaceDE w:val="0"/>
      <w:autoSpaceDN w:val="0"/>
      <w:adjustRightInd w:val="0"/>
      <w:ind w:right="19772"/>
    </w:pPr>
    <w:rPr>
      <w:rFonts w:ascii="Arial" w:hAnsi="Arial" w:cs="Arial"/>
      <w:b/>
      <w:bCs/>
    </w:rPr>
  </w:style>
  <w:style w:type="character" w:customStyle="1" w:styleId="ConsNormal0">
    <w:name w:val="ConsNormal Знак"/>
    <w:link w:val="ConsNormal"/>
    <w:rsid w:val="000C730B"/>
    <w:rPr>
      <w:rFonts w:ascii="Arial" w:hAnsi="Arial" w:cs="Arial"/>
      <w:lang w:val="ru-RU" w:eastAsia="ru-RU" w:bidi="ar-SA"/>
    </w:rPr>
  </w:style>
  <w:style w:type="paragraph" w:styleId="a4">
    <w:name w:val="Balloon Text"/>
    <w:basedOn w:val="a"/>
    <w:semiHidden/>
    <w:rsid w:val="00E16A1E"/>
    <w:rPr>
      <w:rFonts w:ascii="Tahoma" w:hAnsi="Tahoma" w:cs="Tahoma"/>
      <w:sz w:val="16"/>
      <w:szCs w:val="16"/>
    </w:rPr>
  </w:style>
  <w:style w:type="paragraph" w:styleId="a5">
    <w:name w:val="header"/>
    <w:basedOn w:val="a"/>
    <w:rsid w:val="00E16A1E"/>
    <w:pPr>
      <w:tabs>
        <w:tab w:val="center" w:pos="4677"/>
        <w:tab w:val="right" w:pos="9355"/>
      </w:tabs>
    </w:pPr>
  </w:style>
  <w:style w:type="character" w:styleId="a6">
    <w:name w:val="page number"/>
    <w:basedOn w:val="a0"/>
    <w:rsid w:val="00E16A1E"/>
  </w:style>
  <w:style w:type="paragraph" w:customStyle="1" w:styleId="a7">
    <w:name w:val="Знак"/>
    <w:basedOn w:val="a"/>
    <w:rsid w:val="0047480B"/>
    <w:pPr>
      <w:spacing w:after="160" w:line="240" w:lineRule="exact"/>
    </w:pPr>
    <w:rPr>
      <w:rFonts w:ascii="Arial" w:hAnsi="Arial" w:cs="Arial"/>
      <w:lang w:val="en-US" w:eastAsia="en-US"/>
    </w:rPr>
  </w:style>
  <w:style w:type="paragraph" w:customStyle="1" w:styleId="a8">
    <w:name w:val="Знак"/>
    <w:basedOn w:val="a"/>
    <w:rsid w:val="006E5714"/>
    <w:pPr>
      <w:spacing w:after="160" w:line="240" w:lineRule="exact"/>
    </w:pPr>
    <w:rPr>
      <w:rFonts w:ascii="Arial" w:hAnsi="Arial" w:cs="Arial"/>
      <w:lang w:val="en-US" w:eastAsia="en-US"/>
    </w:rPr>
  </w:style>
  <w:style w:type="paragraph" w:styleId="a9">
    <w:name w:val="Body Text"/>
    <w:basedOn w:val="a"/>
    <w:link w:val="aa"/>
    <w:unhideWhenUsed/>
    <w:rsid w:val="006820F3"/>
    <w:pPr>
      <w:spacing w:line="360" w:lineRule="atLeast"/>
      <w:jc w:val="center"/>
    </w:pPr>
    <w:rPr>
      <w:b/>
      <w:sz w:val="28"/>
    </w:rPr>
  </w:style>
  <w:style w:type="character" w:customStyle="1" w:styleId="aa">
    <w:name w:val="Основной текст Знак"/>
    <w:link w:val="a9"/>
    <w:rsid w:val="006820F3"/>
    <w:rPr>
      <w:b/>
      <w:sz w:val="28"/>
    </w:rPr>
  </w:style>
  <w:style w:type="paragraph" w:customStyle="1" w:styleId="ConsPlusNormal">
    <w:name w:val="ConsPlusNormal"/>
    <w:rsid w:val="00972B75"/>
    <w:pPr>
      <w:widowControl w:val="0"/>
      <w:autoSpaceDE w:val="0"/>
      <w:autoSpaceDN w:val="0"/>
    </w:pPr>
    <w:rPr>
      <w:rFonts w:ascii="Calibri" w:hAnsi="Calibri" w:cs="Calibri"/>
      <w:sz w:val="22"/>
    </w:rPr>
  </w:style>
  <w:style w:type="paragraph" w:customStyle="1" w:styleId="ConsPlusCell">
    <w:name w:val="ConsPlusCell"/>
    <w:uiPriority w:val="99"/>
    <w:rsid w:val="00F01192"/>
    <w:pPr>
      <w:widowControl w:val="0"/>
      <w:autoSpaceDE w:val="0"/>
      <w:autoSpaceDN w:val="0"/>
      <w:adjustRightInd w:val="0"/>
    </w:pPr>
    <w:rPr>
      <w:rFonts w:ascii="Courier New" w:hAnsi="Courier New" w:cs="Courier New"/>
    </w:rPr>
  </w:style>
  <w:style w:type="paragraph" w:styleId="ab">
    <w:name w:val="footer"/>
    <w:basedOn w:val="a"/>
    <w:link w:val="ac"/>
    <w:uiPriority w:val="99"/>
    <w:rsid w:val="00BB7E6C"/>
    <w:pPr>
      <w:tabs>
        <w:tab w:val="center" w:pos="4677"/>
        <w:tab w:val="right" w:pos="9355"/>
      </w:tabs>
    </w:pPr>
  </w:style>
  <w:style w:type="character" w:customStyle="1" w:styleId="ac">
    <w:name w:val="Нижний колонтитул Знак"/>
    <w:basedOn w:val="a0"/>
    <w:link w:val="ab"/>
    <w:uiPriority w:val="99"/>
    <w:rsid w:val="00BB7E6C"/>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E0E6A"/>
    <w:pPr>
      <w:spacing w:before="100" w:beforeAutospacing="1" w:after="100" w:afterAutospacing="1"/>
    </w:pPr>
    <w:rPr>
      <w:rFonts w:ascii="Tahoma" w:hAnsi="Tahoma" w:cs="Tahoma"/>
      <w:lang w:val="en-US" w:eastAsia="en-US"/>
    </w:rPr>
  </w:style>
  <w:style w:type="paragraph" w:styleId="ad">
    <w:name w:val="Normal (Web)"/>
    <w:basedOn w:val="a"/>
    <w:unhideWhenUsed/>
    <w:rsid w:val="00102A11"/>
    <w:pPr>
      <w:spacing w:before="100" w:beforeAutospacing="1" w:after="100" w:afterAutospacing="1"/>
    </w:pPr>
    <w:rPr>
      <w:sz w:val="24"/>
      <w:szCs w:val="24"/>
    </w:rPr>
  </w:style>
  <w:style w:type="character" w:styleId="ae">
    <w:name w:val="Hyperlink"/>
    <w:basedOn w:val="a0"/>
    <w:uiPriority w:val="99"/>
    <w:unhideWhenUsed/>
    <w:rsid w:val="00102A11"/>
    <w:rPr>
      <w:color w:val="0000FF"/>
      <w:u w:val="single"/>
    </w:rPr>
  </w:style>
  <w:style w:type="character" w:styleId="af">
    <w:name w:val="Emphasis"/>
    <w:basedOn w:val="a0"/>
    <w:uiPriority w:val="20"/>
    <w:qFormat/>
    <w:rsid w:val="009579FB"/>
    <w:rPr>
      <w:i/>
      <w:iCs/>
    </w:rPr>
  </w:style>
  <w:style w:type="character" w:customStyle="1" w:styleId="s10">
    <w:name w:val="s_10"/>
    <w:basedOn w:val="a0"/>
    <w:rsid w:val="00851220"/>
  </w:style>
  <w:style w:type="character" w:customStyle="1" w:styleId="10">
    <w:name w:val="Заголовок 1 Знак"/>
    <w:basedOn w:val="a0"/>
    <w:link w:val="1"/>
    <w:uiPriority w:val="9"/>
    <w:rsid w:val="00B7319F"/>
    <w:rPr>
      <w:b/>
      <w:bCs/>
      <w:kern w:val="36"/>
      <w:sz w:val="48"/>
      <w:szCs w:val="48"/>
    </w:rPr>
  </w:style>
  <w:style w:type="paragraph" w:styleId="af0">
    <w:name w:val="footnote text"/>
    <w:basedOn w:val="a"/>
    <w:link w:val="af1"/>
    <w:uiPriority w:val="99"/>
    <w:unhideWhenUsed/>
    <w:rsid w:val="001049B2"/>
    <w:rPr>
      <w:rFonts w:ascii="Calibri" w:eastAsia="Calibri" w:hAnsi="Calibri"/>
      <w:lang w:eastAsia="en-US"/>
    </w:rPr>
  </w:style>
  <w:style w:type="character" w:customStyle="1" w:styleId="af1">
    <w:name w:val="Текст сноски Знак"/>
    <w:basedOn w:val="a0"/>
    <w:link w:val="af0"/>
    <w:uiPriority w:val="99"/>
    <w:rsid w:val="001049B2"/>
    <w:rPr>
      <w:rFonts w:ascii="Calibri" w:eastAsia="Calibri" w:hAnsi="Calibri"/>
      <w:lang w:eastAsia="en-US"/>
    </w:rPr>
  </w:style>
  <w:style w:type="character" w:styleId="af2">
    <w:name w:val="footnote reference"/>
    <w:basedOn w:val="a0"/>
    <w:uiPriority w:val="99"/>
    <w:unhideWhenUsed/>
    <w:rsid w:val="001049B2"/>
    <w:rPr>
      <w:vertAlign w:val="superscript"/>
    </w:rPr>
  </w:style>
  <w:style w:type="paragraph" w:styleId="af3">
    <w:name w:val="No Spacing"/>
    <w:uiPriority w:val="1"/>
    <w:qFormat/>
    <w:rsid w:val="001049B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8070897">
      <w:bodyDiv w:val="1"/>
      <w:marLeft w:val="0"/>
      <w:marRight w:val="0"/>
      <w:marTop w:val="0"/>
      <w:marBottom w:val="0"/>
      <w:divBdr>
        <w:top w:val="none" w:sz="0" w:space="0" w:color="auto"/>
        <w:left w:val="none" w:sz="0" w:space="0" w:color="auto"/>
        <w:bottom w:val="none" w:sz="0" w:space="0" w:color="auto"/>
        <w:right w:val="none" w:sz="0" w:space="0" w:color="auto"/>
      </w:divBdr>
    </w:div>
    <w:div w:id="21154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7294/ba00a1904acad7838ee1c6148bf4de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se.garant.ru/70557294/ba00a1904acad7838ee1c6148bf4debe/" TargetMode="External"/><Relationship Id="rId4" Type="http://schemas.openxmlformats.org/officeDocument/2006/relationships/webSettings" Target="webSettings.xml"/><Relationship Id="rId9" Type="http://schemas.openxmlformats.org/officeDocument/2006/relationships/hyperlink" Target="https://base.garant.ru/70557294/ba00a1904acad7838ee1c6148bf4de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36CC5A3-7F07-46A3-A896-5F128706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c:creator>
  <cp:lastModifiedBy>Tupik_1</cp:lastModifiedBy>
  <cp:revision>20</cp:revision>
  <cp:lastPrinted>2020-02-17T09:32:00Z</cp:lastPrinted>
  <dcterms:created xsi:type="dcterms:W3CDTF">2018-03-29T07:49:00Z</dcterms:created>
  <dcterms:modified xsi:type="dcterms:W3CDTF">2020-02-17T09:35:00Z</dcterms:modified>
</cp:coreProperties>
</file>